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0F37A" w14:textId="77777777" w:rsidR="00E528F8" w:rsidRPr="00E51BFB" w:rsidRDefault="00E528F8" w:rsidP="00E528F8">
      <w:pPr>
        <w:jc w:val="center"/>
        <w:rPr>
          <w:rFonts w:ascii="Arial" w:hAnsi="Arial" w:cs="Arial"/>
          <w:sz w:val="28"/>
        </w:rPr>
      </w:pPr>
      <w:r>
        <w:rPr>
          <w:noProof/>
          <w:lang w:val="en-US"/>
        </w:rPr>
        <w:drawing>
          <wp:inline distT="0" distB="0" distL="0" distR="0" wp14:anchorId="7D7FDE54" wp14:editId="2D812B7C">
            <wp:extent cx="734054" cy="528692"/>
            <wp:effectExtent l="177800" t="177800" r="384175" b="386080"/>
            <wp:docPr id="1" name="Picture 3" descr="oe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3" descr="oelogo2.jpg"/>
                    <pic:cNvPicPr/>
                  </pic:nvPicPr>
                  <pic:blipFill>
                    <a:blip r:embed="rId6"/>
                    <a:stretch>
                      <a:fillRect/>
                    </a:stretch>
                  </pic:blipFill>
                  <pic:spPr>
                    <a:xfrm>
                      <a:off x="0" y="0"/>
                      <a:ext cx="734054" cy="528692"/>
                    </a:xfrm>
                    <a:prstGeom prst="rect">
                      <a:avLst/>
                    </a:prstGeom>
                    <a:ln>
                      <a:noFill/>
                    </a:ln>
                    <a:effectLst>
                      <a:outerShdw blurRad="292100" dist="139700" dir="2700000" algn="tl" rotWithShape="0">
                        <a:srgbClr val="333333">
                          <a:alpha val="65000"/>
                        </a:srgbClr>
                      </a:outerShdw>
                    </a:effectLst>
                  </pic:spPr>
                </pic:pic>
              </a:graphicData>
            </a:graphic>
          </wp:inline>
        </w:drawing>
      </w:r>
    </w:p>
    <w:p w14:paraId="18698BB4" w14:textId="77777777" w:rsidR="00E528F8" w:rsidRPr="00352431" w:rsidRDefault="00E528F8" w:rsidP="00394A14">
      <w:pPr>
        <w:jc w:val="center"/>
        <w:rPr>
          <w:rFonts w:ascii="Arial" w:hAnsi="Arial" w:cs="Arial"/>
          <w:b/>
          <w:sz w:val="24"/>
          <w:szCs w:val="24"/>
        </w:rPr>
      </w:pPr>
      <w:r w:rsidRPr="00352431">
        <w:rPr>
          <w:rFonts w:ascii="Arial" w:hAnsi="Arial" w:cs="Arial"/>
          <w:b/>
          <w:sz w:val="24"/>
          <w:szCs w:val="24"/>
        </w:rPr>
        <w:t>Grange Farm Steering Group (SG) Committee</w:t>
      </w:r>
    </w:p>
    <w:p w14:paraId="43C8AB74" w14:textId="62DD41F6" w:rsidR="00687E20" w:rsidRPr="00687E20" w:rsidRDefault="00687E20" w:rsidP="00394A14">
      <w:pPr>
        <w:pStyle w:val="NormalWeb"/>
        <w:jc w:val="center"/>
        <w:rPr>
          <w:rFonts w:ascii="Arial" w:hAnsi="Arial" w:cs="Arial"/>
          <w:b/>
          <w:color w:val="000000"/>
        </w:rPr>
      </w:pPr>
      <w:r w:rsidRPr="00687E20">
        <w:rPr>
          <w:rFonts w:ascii="Arial" w:hAnsi="Arial" w:cs="Arial"/>
          <w:b/>
          <w:color w:val="000000"/>
        </w:rPr>
        <w:t>One Enterprise Ltd (Independent Tenant Advisor)</w:t>
      </w:r>
    </w:p>
    <w:p w14:paraId="133CB032" w14:textId="77777777" w:rsidR="00394A14" w:rsidRDefault="00394A14" w:rsidP="00394A14">
      <w:pPr>
        <w:jc w:val="center"/>
        <w:rPr>
          <w:rFonts w:ascii="Arial" w:hAnsi="Arial" w:cs="Arial"/>
          <w:b/>
          <w:sz w:val="24"/>
          <w:szCs w:val="24"/>
        </w:rPr>
      </w:pPr>
      <w:r>
        <w:rPr>
          <w:rFonts w:ascii="Arial" w:hAnsi="Arial" w:cs="Arial"/>
          <w:b/>
          <w:sz w:val="24"/>
          <w:szCs w:val="24"/>
        </w:rPr>
        <w:t>19.00 Wednesday 18</w:t>
      </w:r>
      <w:r w:rsidRPr="001A4CE5">
        <w:rPr>
          <w:rFonts w:ascii="Arial" w:hAnsi="Arial" w:cs="Arial"/>
          <w:b/>
          <w:sz w:val="24"/>
          <w:szCs w:val="24"/>
          <w:vertAlign w:val="superscript"/>
        </w:rPr>
        <w:t>th</w:t>
      </w:r>
      <w:r>
        <w:rPr>
          <w:rFonts w:ascii="Arial" w:hAnsi="Arial" w:cs="Arial"/>
          <w:b/>
          <w:sz w:val="24"/>
          <w:szCs w:val="24"/>
        </w:rPr>
        <w:t xml:space="preserve"> January </w:t>
      </w:r>
      <w:r w:rsidRPr="00EA1BD6">
        <w:rPr>
          <w:rFonts w:ascii="Arial" w:hAnsi="Arial" w:cs="Arial"/>
          <w:b/>
          <w:sz w:val="24"/>
          <w:szCs w:val="24"/>
        </w:rPr>
        <w:t>201</w:t>
      </w:r>
      <w:r>
        <w:rPr>
          <w:rFonts w:ascii="Arial" w:hAnsi="Arial" w:cs="Arial"/>
          <w:b/>
          <w:sz w:val="24"/>
          <w:szCs w:val="24"/>
        </w:rPr>
        <w:t>7</w:t>
      </w:r>
    </w:p>
    <w:p w14:paraId="2BC16672" w14:textId="12C9BAB8" w:rsidR="00394A14" w:rsidRDefault="00394A14" w:rsidP="00394A14">
      <w:pPr>
        <w:jc w:val="center"/>
        <w:rPr>
          <w:rFonts w:ascii="Arial" w:hAnsi="Arial" w:cs="Arial"/>
          <w:b/>
          <w:sz w:val="24"/>
          <w:szCs w:val="24"/>
        </w:rPr>
      </w:pPr>
      <w:r>
        <w:rPr>
          <w:rFonts w:ascii="Arial" w:hAnsi="Arial" w:cs="Arial"/>
          <w:b/>
          <w:sz w:val="24"/>
          <w:szCs w:val="24"/>
        </w:rPr>
        <w:t>CARRAMEA COMMUNITY RESOURCE CENTRE</w:t>
      </w:r>
    </w:p>
    <w:p w14:paraId="339BBEE1" w14:textId="12DF6C61" w:rsidR="00E528F8" w:rsidRDefault="00E528F8" w:rsidP="00E528F8">
      <w:pPr>
        <w:rPr>
          <w:rFonts w:ascii="Arial" w:hAnsi="Arial" w:cs="Arial"/>
          <w:sz w:val="24"/>
          <w:szCs w:val="24"/>
        </w:rPr>
      </w:pPr>
      <w:r w:rsidRPr="00352431">
        <w:rPr>
          <w:rFonts w:ascii="Arial" w:hAnsi="Arial" w:cs="Arial"/>
          <w:b/>
          <w:sz w:val="24"/>
          <w:szCs w:val="24"/>
        </w:rPr>
        <w:t>Present</w:t>
      </w:r>
      <w:r w:rsidRPr="00352431">
        <w:rPr>
          <w:rFonts w:ascii="Arial" w:hAnsi="Arial" w:cs="Arial"/>
          <w:sz w:val="24"/>
          <w:szCs w:val="24"/>
        </w:rPr>
        <w:t xml:space="preserve">: </w:t>
      </w:r>
      <w:r w:rsidR="005061A2">
        <w:rPr>
          <w:rFonts w:ascii="Arial" w:hAnsi="Arial" w:cs="Arial"/>
          <w:sz w:val="24"/>
          <w:szCs w:val="24"/>
        </w:rPr>
        <w:t xml:space="preserve"> </w:t>
      </w:r>
      <w:r w:rsidR="005722A7">
        <w:rPr>
          <w:rFonts w:ascii="Arial" w:hAnsi="Arial" w:cs="Arial"/>
          <w:sz w:val="24"/>
          <w:szCs w:val="24"/>
        </w:rPr>
        <w:t>Ken Woods</w:t>
      </w:r>
      <w:r w:rsidR="005722A7" w:rsidRPr="005722A7">
        <w:rPr>
          <w:rFonts w:ascii="Arial" w:hAnsi="Arial" w:cs="Arial"/>
          <w:sz w:val="24"/>
          <w:szCs w:val="24"/>
        </w:rPr>
        <w:t xml:space="preserve"> </w:t>
      </w:r>
      <w:r w:rsidR="005722A7">
        <w:rPr>
          <w:rFonts w:ascii="Arial" w:hAnsi="Arial" w:cs="Arial"/>
          <w:sz w:val="24"/>
          <w:szCs w:val="24"/>
        </w:rPr>
        <w:t xml:space="preserve">(Chair), </w:t>
      </w:r>
      <w:r w:rsidR="005061A2">
        <w:rPr>
          <w:rFonts w:ascii="Arial" w:hAnsi="Arial" w:cs="Arial"/>
          <w:sz w:val="24"/>
          <w:szCs w:val="24"/>
        </w:rPr>
        <w:t>Bill Beardon</w:t>
      </w:r>
      <w:r w:rsidR="005722A7">
        <w:rPr>
          <w:rFonts w:ascii="Arial" w:hAnsi="Arial" w:cs="Arial"/>
          <w:sz w:val="24"/>
          <w:szCs w:val="24"/>
        </w:rPr>
        <w:t xml:space="preserve">, Dorothy Powell, </w:t>
      </w:r>
      <w:r w:rsidR="0001063D">
        <w:rPr>
          <w:rFonts w:ascii="Arial" w:hAnsi="Arial" w:cs="Arial"/>
          <w:sz w:val="24"/>
          <w:szCs w:val="24"/>
        </w:rPr>
        <w:t>Shamim Manji</w:t>
      </w:r>
      <w:r w:rsidR="005722A7">
        <w:rPr>
          <w:rFonts w:ascii="Arial" w:hAnsi="Arial" w:cs="Arial"/>
          <w:sz w:val="24"/>
          <w:szCs w:val="24"/>
        </w:rPr>
        <w:t xml:space="preserve">, </w:t>
      </w:r>
      <w:r w:rsidR="00646921">
        <w:rPr>
          <w:rFonts w:ascii="Arial" w:hAnsi="Arial" w:cs="Arial"/>
          <w:sz w:val="24"/>
          <w:szCs w:val="24"/>
        </w:rPr>
        <w:t xml:space="preserve">V. Ranjan Narayanasamy, </w:t>
      </w:r>
      <w:r w:rsidR="00815DFC">
        <w:rPr>
          <w:rFonts w:ascii="Arial" w:hAnsi="Arial" w:cs="Arial"/>
          <w:sz w:val="24"/>
          <w:szCs w:val="24"/>
        </w:rPr>
        <w:t>Fiona Allen</w:t>
      </w:r>
      <w:r w:rsidR="005061A2">
        <w:rPr>
          <w:rFonts w:ascii="Arial" w:hAnsi="Arial" w:cs="Arial"/>
          <w:sz w:val="24"/>
          <w:szCs w:val="24"/>
        </w:rPr>
        <w:t>,</w:t>
      </w:r>
      <w:r w:rsidR="005061A2" w:rsidRPr="005061A2">
        <w:rPr>
          <w:rFonts w:ascii="Arial" w:hAnsi="Arial" w:cs="Arial"/>
          <w:sz w:val="24"/>
          <w:szCs w:val="24"/>
        </w:rPr>
        <w:t xml:space="preserve"> </w:t>
      </w:r>
      <w:r w:rsidR="005061A2">
        <w:rPr>
          <w:rFonts w:ascii="Arial" w:hAnsi="Arial" w:cs="Arial"/>
          <w:sz w:val="24"/>
          <w:szCs w:val="24"/>
        </w:rPr>
        <w:t>Rekha Mehta, Varsha Patel</w:t>
      </w:r>
      <w:r w:rsidR="00864C33">
        <w:rPr>
          <w:rFonts w:ascii="Arial" w:hAnsi="Arial" w:cs="Arial"/>
          <w:sz w:val="24"/>
          <w:szCs w:val="24"/>
        </w:rPr>
        <w:t>,</w:t>
      </w:r>
      <w:r w:rsidR="00815DFC">
        <w:rPr>
          <w:rFonts w:ascii="Arial" w:hAnsi="Arial" w:cs="Arial"/>
          <w:sz w:val="24"/>
          <w:szCs w:val="24"/>
        </w:rPr>
        <w:t xml:space="preserve"> Kandiah Thayaparan</w:t>
      </w:r>
      <w:r w:rsidR="00864C33">
        <w:rPr>
          <w:rFonts w:ascii="Arial" w:hAnsi="Arial" w:cs="Arial"/>
          <w:sz w:val="24"/>
          <w:szCs w:val="24"/>
        </w:rPr>
        <w:t>. Shaz Mohammed</w:t>
      </w:r>
      <w:r w:rsidR="000919AF">
        <w:rPr>
          <w:rFonts w:ascii="Arial" w:hAnsi="Arial" w:cs="Arial"/>
          <w:sz w:val="24"/>
          <w:szCs w:val="24"/>
        </w:rPr>
        <w:t>, D</w:t>
      </w:r>
      <w:r w:rsidR="005722A7">
        <w:rPr>
          <w:rFonts w:ascii="Arial" w:hAnsi="Arial" w:cs="Arial"/>
          <w:sz w:val="24"/>
          <w:szCs w:val="24"/>
        </w:rPr>
        <w:t>a</w:t>
      </w:r>
      <w:r w:rsidR="000919AF">
        <w:rPr>
          <w:rFonts w:ascii="Arial" w:hAnsi="Arial" w:cs="Arial"/>
          <w:sz w:val="24"/>
          <w:szCs w:val="24"/>
        </w:rPr>
        <w:t>u</w:t>
      </w:r>
      <w:r w:rsidR="005722A7">
        <w:rPr>
          <w:rFonts w:ascii="Arial" w:hAnsi="Arial" w:cs="Arial"/>
          <w:sz w:val="24"/>
          <w:szCs w:val="24"/>
        </w:rPr>
        <w:t>d Amin</w:t>
      </w:r>
      <w:r w:rsidR="0001063D">
        <w:rPr>
          <w:rFonts w:ascii="Arial" w:hAnsi="Arial" w:cs="Arial"/>
          <w:sz w:val="24"/>
          <w:szCs w:val="24"/>
        </w:rPr>
        <w:t xml:space="preserve">, </w:t>
      </w:r>
      <w:r w:rsidR="005722A7">
        <w:rPr>
          <w:rFonts w:ascii="Arial" w:hAnsi="Arial" w:cs="Arial"/>
          <w:sz w:val="24"/>
          <w:szCs w:val="24"/>
        </w:rPr>
        <w:t>Shivakuru Selvathurai</w:t>
      </w:r>
      <w:r w:rsidR="0001063D">
        <w:rPr>
          <w:rFonts w:ascii="Arial" w:hAnsi="Arial" w:cs="Arial"/>
          <w:sz w:val="24"/>
          <w:szCs w:val="24"/>
        </w:rPr>
        <w:t xml:space="preserve"> and Marim Sekanderzada.</w:t>
      </w:r>
    </w:p>
    <w:p w14:paraId="2330E7D5" w14:textId="307F3045" w:rsidR="00E528F8" w:rsidRDefault="008E3FD5" w:rsidP="00E528F8">
      <w:pPr>
        <w:rPr>
          <w:rFonts w:ascii="Arial" w:hAnsi="Arial" w:cs="Arial"/>
          <w:sz w:val="24"/>
          <w:szCs w:val="24"/>
        </w:rPr>
      </w:pPr>
      <w:r>
        <w:rPr>
          <w:rFonts w:ascii="Arial" w:hAnsi="Arial" w:cs="Arial"/>
          <w:sz w:val="24"/>
          <w:szCs w:val="24"/>
        </w:rPr>
        <w:t>Paddy Lyne (HFTRA)</w:t>
      </w:r>
      <w:r w:rsidR="00705886">
        <w:rPr>
          <w:rFonts w:ascii="Arial" w:hAnsi="Arial" w:cs="Arial"/>
          <w:sz w:val="24"/>
          <w:szCs w:val="24"/>
        </w:rPr>
        <w:t>,</w:t>
      </w:r>
      <w:r w:rsidR="00815DFC">
        <w:rPr>
          <w:rFonts w:ascii="Arial" w:hAnsi="Arial" w:cs="Arial"/>
          <w:sz w:val="24"/>
          <w:szCs w:val="24"/>
        </w:rPr>
        <w:t xml:space="preserve"> </w:t>
      </w:r>
      <w:r w:rsidR="005722A7">
        <w:rPr>
          <w:rFonts w:ascii="Arial" w:hAnsi="Arial" w:cs="Arial"/>
          <w:sz w:val="24"/>
          <w:szCs w:val="24"/>
        </w:rPr>
        <w:t xml:space="preserve">Zainab Malik </w:t>
      </w:r>
      <w:r w:rsidR="00E528F8">
        <w:rPr>
          <w:rFonts w:ascii="Arial" w:hAnsi="Arial" w:cs="Arial"/>
          <w:sz w:val="24"/>
          <w:szCs w:val="24"/>
        </w:rPr>
        <w:t xml:space="preserve">and Raj Kumar (One Enterprise Ltd) </w:t>
      </w:r>
    </w:p>
    <w:p w14:paraId="0CE1B9E7" w14:textId="5AC26D11" w:rsidR="00E528F8" w:rsidRDefault="00E528F8" w:rsidP="00E528F8">
      <w:pPr>
        <w:rPr>
          <w:rFonts w:ascii="Arial" w:hAnsi="Arial" w:cs="Arial"/>
          <w:sz w:val="24"/>
          <w:szCs w:val="24"/>
        </w:rPr>
      </w:pPr>
      <w:r w:rsidRPr="00352431">
        <w:rPr>
          <w:rFonts w:ascii="Arial" w:hAnsi="Arial" w:cs="Arial"/>
          <w:b/>
          <w:sz w:val="24"/>
          <w:szCs w:val="24"/>
        </w:rPr>
        <w:t>Apologies</w:t>
      </w:r>
      <w:r w:rsidRPr="00352431">
        <w:rPr>
          <w:rFonts w:ascii="Arial" w:hAnsi="Arial" w:cs="Arial"/>
          <w:sz w:val="24"/>
          <w:szCs w:val="24"/>
        </w:rPr>
        <w:t>:</w:t>
      </w:r>
      <w:r>
        <w:rPr>
          <w:rFonts w:ascii="Arial" w:hAnsi="Arial" w:cs="Arial"/>
          <w:sz w:val="24"/>
          <w:szCs w:val="24"/>
        </w:rPr>
        <w:t xml:space="preserve"> </w:t>
      </w:r>
      <w:r w:rsidR="00534699">
        <w:rPr>
          <w:rFonts w:ascii="Arial" w:hAnsi="Arial" w:cs="Arial"/>
          <w:sz w:val="24"/>
          <w:szCs w:val="24"/>
        </w:rPr>
        <w:t>Sharon Reid</w:t>
      </w:r>
      <w:r w:rsidR="005722A7">
        <w:rPr>
          <w:rFonts w:ascii="Arial" w:hAnsi="Arial" w:cs="Arial"/>
          <w:sz w:val="24"/>
          <w:szCs w:val="24"/>
        </w:rPr>
        <w:t xml:space="preserve">, </w:t>
      </w:r>
      <w:r w:rsidR="008E3FD5">
        <w:rPr>
          <w:rFonts w:ascii="Arial" w:hAnsi="Arial" w:cs="Arial"/>
          <w:sz w:val="24"/>
          <w:szCs w:val="24"/>
        </w:rPr>
        <w:t xml:space="preserve">Juliana Nkansa, </w:t>
      </w:r>
      <w:r w:rsidR="00EB7473">
        <w:rPr>
          <w:rFonts w:ascii="Arial" w:hAnsi="Arial" w:cs="Arial"/>
          <w:sz w:val="24"/>
          <w:szCs w:val="24"/>
        </w:rPr>
        <w:t xml:space="preserve">Ali Noormohamed, </w:t>
      </w:r>
      <w:r w:rsidR="00646921">
        <w:rPr>
          <w:rFonts w:ascii="Arial" w:hAnsi="Arial" w:cs="Arial"/>
          <w:sz w:val="24"/>
          <w:szCs w:val="24"/>
        </w:rPr>
        <w:t xml:space="preserve">Amita </w:t>
      </w:r>
      <w:r w:rsidR="00864C33">
        <w:rPr>
          <w:rFonts w:ascii="Arial" w:hAnsi="Arial" w:cs="Arial"/>
          <w:sz w:val="24"/>
          <w:szCs w:val="24"/>
        </w:rPr>
        <w:t>J</w:t>
      </w:r>
      <w:r w:rsidR="00534699">
        <w:rPr>
          <w:rFonts w:ascii="Arial" w:hAnsi="Arial" w:cs="Arial"/>
          <w:sz w:val="24"/>
          <w:szCs w:val="24"/>
        </w:rPr>
        <w:t>agai-Kempster and</w:t>
      </w:r>
      <w:r w:rsidR="00864C33">
        <w:rPr>
          <w:rFonts w:ascii="Arial" w:hAnsi="Arial" w:cs="Arial"/>
          <w:sz w:val="24"/>
          <w:szCs w:val="24"/>
        </w:rPr>
        <w:t xml:space="preserve"> </w:t>
      </w:r>
      <w:r w:rsidR="005722A7">
        <w:rPr>
          <w:rFonts w:ascii="Arial" w:hAnsi="Arial" w:cs="Arial"/>
          <w:sz w:val="24"/>
          <w:szCs w:val="24"/>
        </w:rPr>
        <w:t>Joanne Greenwood</w:t>
      </w:r>
      <w:r w:rsidR="00534699">
        <w:rPr>
          <w:rFonts w:ascii="Arial" w:hAnsi="Arial" w:cs="Arial"/>
          <w:sz w:val="24"/>
          <w:szCs w:val="24"/>
        </w:rPr>
        <w:t>.</w:t>
      </w:r>
    </w:p>
    <w:p w14:paraId="548DE30C" w14:textId="5D22D192" w:rsidR="00EA5827" w:rsidRDefault="00E528F8" w:rsidP="00EA5827">
      <w:pPr>
        <w:rPr>
          <w:rFonts w:ascii="Arial" w:hAnsi="Arial" w:cs="Arial"/>
          <w:sz w:val="24"/>
          <w:szCs w:val="24"/>
        </w:rPr>
      </w:pPr>
      <w:r>
        <w:rPr>
          <w:rFonts w:ascii="Arial" w:hAnsi="Arial" w:cs="Arial"/>
          <w:b/>
          <w:sz w:val="24"/>
          <w:szCs w:val="24"/>
        </w:rPr>
        <w:t>Declarations</w:t>
      </w:r>
      <w:r w:rsidR="00EA5827">
        <w:rPr>
          <w:rFonts w:ascii="Arial" w:hAnsi="Arial" w:cs="Arial"/>
          <w:sz w:val="24"/>
          <w:szCs w:val="24"/>
        </w:rPr>
        <w:t>: No new declarations.</w:t>
      </w:r>
    </w:p>
    <w:p w14:paraId="03D4A7A6" w14:textId="1160C1F2" w:rsidR="00CF29CB" w:rsidRDefault="00CF29CB" w:rsidP="00EA5827">
      <w:pPr>
        <w:rPr>
          <w:rFonts w:ascii="Arial" w:hAnsi="Arial" w:cs="Arial"/>
          <w:sz w:val="24"/>
          <w:szCs w:val="24"/>
        </w:rPr>
      </w:pPr>
      <w:r>
        <w:rPr>
          <w:rFonts w:ascii="Arial" w:hAnsi="Arial" w:cs="Arial"/>
          <w:sz w:val="24"/>
          <w:szCs w:val="24"/>
        </w:rPr>
        <w:t>Ken was pleased to see the great turnout for the first meeting of 2017 and appreciated the struggles and sacrifices Steering Group members made to be present, which includes overcoming health issues. All members were uplifted to have Dorothy present. Ken also welcomed Marim to her first meeting.</w:t>
      </w:r>
    </w:p>
    <w:p w14:paraId="1E0BB390" w14:textId="67ABF486" w:rsidR="00EA5827" w:rsidRDefault="00EA5827" w:rsidP="00394A14">
      <w:pPr>
        <w:pStyle w:val="ListParagraph"/>
        <w:numPr>
          <w:ilvl w:val="0"/>
          <w:numId w:val="21"/>
        </w:numPr>
        <w:spacing w:after="0"/>
        <w:contextualSpacing w:val="0"/>
        <w:rPr>
          <w:rFonts w:ascii="Arial" w:hAnsi="Arial" w:cs="Arial"/>
          <w:b/>
          <w:sz w:val="24"/>
          <w:szCs w:val="24"/>
        </w:rPr>
      </w:pPr>
      <w:r>
        <w:rPr>
          <w:rFonts w:ascii="Arial" w:hAnsi="Arial" w:cs="Arial"/>
          <w:b/>
          <w:sz w:val="24"/>
          <w:szCs w:val="24"/>
        </w:rPr>
        <w:t xml:space="preserve">Notes of previous meeting held on </w:t>
      </w:r>
      <w:r w:rsidR="00394A14">
        <w:rPr>
          <w:rFonts w:ascii="Arial" w:hAnsi="Arial" w:cs="Arial"/>
          <w:b/>
          <w:sz w:val="24"/>
          <w:szCs w:val="24"/>
        </w:rPr>
        <w:t>7</w:t>
      </w:r>
      <w:r w:rsidR="00394A14" w:rsidRPr="00394A14">
        <w:rPr>
          <w:rFonts w:ascii="Arial" w:hAnsi="Arial" w:cs="Arial"/>
          <w:b/>
          <w:sz w:val="24"/>
          <w:szCs w:val="24"/>
          <w:vertAlign w:val="superscript"/>
        </w:rPr>
        <w:t>th</w:t>
      </w:r>
      <w:r w:rsidR="00394A14">
        <w:rPr>
          <w:rFonts w:ascii="Arial" w:hAnsi="Arial" w:cs="Arial"/>
          <w:b/>
          <w:sz w:val="24"/>
          <w:szCs w:val="24"/>
        </w:rPr>
        <w:t xml:space="preserve"> December</w:t>
      </w:r>
      <w:r>
        <w:rPr>
          <w:rFonts w:ascii="Arial" w:hAnsi="Arial" w:cs="Arial"/>
          <w:b/>
          <w:sz w:val="24"/>
          <w:szCs w:val="24"/>
        </w:rPr>
        <w:t xml:space="preserve"> 2016 were agreed</w:t>
      </w:r>
      <w:r w:rsidR="00944170">
        <w:rPr>
          <w:rFonts w:ascii="Arial" w:hAnsi="Arial" w:cs="Arial"/>
          <w:b/>
          <w:sz w:val="24"/>
          <w:szCs w:val="24"/>
        </w:rPr>
        <w:t>.</w:t>
      </w:r>
    </w:p>
    <w:p w14:paraId="19921F0A" w14:textId="77777777" w:rsidR="00EA5827" w:rsidRDefault="00EA5827" w:rsidP="00394A14">
      <w:pPr>
        <w:pStyle w:val="ListParagraph"/>
        <w:spacing w:after="0"/>
        <w:contextualSpacing w:val="0"/>
        <w:rPr>
          <w:rFonts w:ascii="Arial" w:hAnsi="Arial" w:cs="Arial"/>
          <w:b/>
          <w:sz w:val="24"/>
          <w:szCs w:val="24"/>
        </w:rPr>
      </w:pPr>
    </w:p>
    <w:p w14:paraId="55F5E4D3" w14:textId="79164264" w:rsidR="00EA5827" w:rsidRDefault="00EA5827" w:rsidP="00394A14">
      <w:pPr>
        <w:pStyle w:val="ListParagraph"/>
        <w:numPr>
          <w:ilvl w:val="0"/>
          <w:numId w:val="21"/>
        </w:numPr>
        <w:spacing w:after="0"/>
        <w:contextualSpacing w:val="0"/>
        <w:rPr>
          <w:rFonts w:ascii="Arial" w:hAnsi="Arial" w:cs="Arial"/>
          <w:b/>
          <w:sz w:val="24"/>
          <w:szCs w:val="24"/>
        </w:rPr>
      </w:pPr>
      <w:r>
        <w:rPr>
          <w:rFonts w:ascii="Arial" w:hAnsi="Arial" w:cs="Arial"/>
          <w:b/>
          <w:sz w:val="24"/>
          <w:szCs w:val="24"/>
        </w:rPr>
        <w:t xml:space="preserve">Matters Arising </w:t>
      </w:r>
    </w:p>
    <w:p w14:paraId="50A8602B" w14:textId="4C6D963A" w:rsidR="00AC118E" w:rsidRPr="00DE7580" w:rsidRDefault="00394A14" w:rsidP="00DE7580">
      <w:pPr>
        <w:pStyle w:val="ListParagraph"/>
        <w:numPr>
          <w:ilvl w:val="0"/>
          <w:numId w:val="48"/>
        </w:numPr>
        <w:spacing w:after="0"/>
        <w:rPr>
          <w:rFonts w:ascii="Arial" w:hAnsi="Arial" w:cs="Arial"/>
          <w:b/>
          <w:sz w:val="24"/>
          <w:szCs w:val="24"/>
        </w:rPr>
      </w:pPr>
      <w:r w:rsidRPr="00DE7580">
        <w:rPr>
          <w:rFonts w:ascii="Arial" w:hAnsi="Arial" w:cs="Arial"/>
          <w:b/>
          <w:sz w:val="24"/>
          <w:szCs w:val="24"/>
        </w:rPr>
        <w:t>Christmas Party 10</w:t>
      </w:r>
      <w:r w:rsidRPr="00DE7580">
        <w:rPr>
          <w:rFonts w:ascii="Arial" w:hAnsi="Arial" w:cs="Arial"/>
          <w:b/>
          <w:sz w:val="24"/>
          <w:szCs w:val="24"/>
          <w:vertAlign w:val="superscript"/>
        </w:rPr>
        <w:t>th</w:t>
      </w:r>
      <w:r w:rsidRPr="00DE7580">
        <w:rPr>
          <w:rFonts w:ascii="Arial" w:hAnsi="Arial" w:cs="Arial"/>
          <w:b/>
          <w:sz w:val="24"/>
          <w:szCs w:val="24"/>
        </w:rPr>
        <w:t xml:space="preserve"> December</w:t>
      </w:r>
    </w:p>
    <w:p w14:paraId="4395397B" w14:textId="06C04ACE" w:rsidR="001F14D9" w:rsidRPr="00DE7580" w:rsidRDefault="00DE7580" w:rsidP="00DE7580">
      <w:pPr>
        <w:spacing w:after="0"/>
        <w:ind w:left="1440"/>
        <w:rPr>
          <w:rFonts w:ascii="Arial" w:hAnsi="Arial" w:cs="Arial"/>
          <w:b/>
          <w:sz w:val="24"/>
          <w:szCs w:val="24"/>
        </w:rPr>
      </w:pPr>
      <w:r>
        <w:rPr>
          <w:rFonts w:ascii="Arial" w:hAnsi="Arial" w:cs="Arial"/>
          <w:sz w:val="24"/>
          <w:szCs w:val="24"/>
        </w:rPr>
        <w:t xml:space="preserve">The </w:t>
      </w:r>
      <w:r w:rsidR="001F14D9" w:rsidRPr="00DE7580">
        <w:rPr>
          <w:rFonts w:ascii="Arial" w:hAnsi="Arial" w:cs="Arial"/>
          <w:sz w:val="24"/>
          <w:szCs w:val="24"/>
        </w:rPr>
        <w:t xml:space="preserve">Steering </w:t>
      </w:r>
      <w:r w:rsidR="00A94031" w:rsidRPr="00DE7580">
        <w:rPr>
          <w:rFonts w:ascii="Arial" w:hAnsi="Arial" w:cs="Arial"/>
          <w:sz w:val="24"/>
          <w:szCs w:val="24"/>
        </w:rPr>
        <w:t xml:space="preserve">Group </w:t>
      </w:r>
      <w:r w:rsidR="001F14D9" w:rsidRPr="00DE7580">
        <w:rPr>
          <w:rFonts w:ascii="Arial" w:hAnsi="Arial" w:cs="Arial"/>
          <w:sz w:val="24"/>
          <w:szCs w:val="24"/>
        </w:rPr>
        <w:t xml:space="preserve">would like to thank </w:t>
      </w:r>
      <w:r w:rsidR="002C290A">
        <w:rPr>
          <w:rFonts w:ascii="Arial" w:hAnsi="Arial" w:cs="Arial"/>
          <w:sz w:val="24"/>
          <w:szCs w:val="24"/>
        </w:rPr>
        <w:t>Alison and Christine</w:t>
      </w:r>
      <w:r w:rsidR="001F14D9" w:rsidRPr="00DE7580">
        <w:rPr>
          <w:rFonts w:ascii="Arial" w:hAnsi="Arial" w:cs="Arial"/>
          <w:sz w:val="24"/>
          <w:szCs w:val="24"/>
        </w:rPr>
        <w:t xml:space="preserve"> who put the Christmas </w:t>
      </w:r>
      <w:r w:rsidR="00AC6E79">
        <w:rPr>
          <w:rFonts w:ascii="Arial" w:hAnsi="Arial" w:cs="Arial"/>
          <w:sz w:val="24"/>
          <w:szCs w:val="24"/>
        </w:rPr>
        <w:t>Party event together, which</w:t>
      </w:r>
      <w:r>
        <w:rPr>
          <w:rFonts w:ascii="Arial" w:hAnsi="Arial" w:cs="Arial"/>
          <w:sz w:val="24"/>
          <w:szCs w:val="24"/>
        </w:rPr>
        <w:t xml:space="preserve"> </w:t>
      </w:r>
      <w:r w:rsidR="0001063D">
        <w:rPr>
          <w:rFonts w:ascii="Arial" w:hAnsi="Arial" w:cs="Arial"/>
          <w:sz w:val="24"/>
          <w:szCs w:val="24"/>
        </w:rPr>
        <w:t>was well received overall</w:t>
      </w:r>
      <w:r>
        <w:rPr>
          <w:rFonts w:ascii="Arial" w:hAnsi="Arial" w:cs="Arial"/>
          <w:sz w:val="24"/>
          <w:szCs w:val="24"/>
        </w:rPr>
        <w:t xml:space="preserve">. For </w:t>
      </w:r>
      <w:r w:rsidR="00AC6E79">
        <w:rPr>
          <w:rFonts w:ascii="Arial" w:hAnsi="Arial" w:cs="Arial"/>
          <w:sz w:val="24"/>
          <w:szCs w:val="24"/>
        </w:rPr>
        <w:t>2017’s</w:t>
      </w:r>
      <w:r>
        <w:rPr>
          <w:rFonts w:ascii="Arial" w:hAnsi="Arial" w:cs="Arial"/>
          <w:sz w:val="24"/>
          <w:szCs w:val="24"/>
        </w:rPr>
        <w:t xml:space="preserve"> Christmas Part</w:t>
      </w:r>
      <w:r w:rsidR="0001063D">
        <w:rPr>
          <w:rFonts w:ascii="Arial" w:hAnsi="Arial" w:cs="Arial"/>
          <w:sz w:val="24"/>
          <w:szCs w:val="24"/>
        </w:rPr>
        <w:t>y</w:t>
      </w:r>
      <w:r w:rsidR="001F14D9" w:rsidRPr="00DE7580">
        <w:rPr>
          <w:rFonts w:ascii="Arial" w:hAnsi="Arial" w:cs="Arial"/>
          <w:sz w:val="24"/>
          <w:szCs w:val="24"/>
        </w:rPr>
        <w:t xml:space="preserve">, </w:t>
      </w:r>
      <w:r>
        <w:rPr>
          <w:rFonts w:ascii="Arial" w:hAnsi="Arial" w:cs="Arial"/>
          <w:sz w:val="24"/>
          <w:szCs w:val="24"/>
        </w:rPr>
        <w:t xml:space="preserve">the </w:t>
      </w:r>
      <w:r w:rsidR="001F14D9" w:rsidRPr="00DE7580">
        <w:rPr>
          <w:rFonts w:ascii="Arial" w:hAnsi="Arial" w:cs="Arial"/>
          <w:sz w:val="24"/>
          <w:szCs w:val="24"/>
        </w:rPr>
        <w:t>Council should look to plan ahead and make sure</w:t>
      </w:r>
      <w:r w:rsidR="00AB1D50" w:rsidRPr="00DE7580">
        <w:rPr>
          <w:rFonts w:ascii="Arial" w:hAnsi="Arial" w:cs="Arial"/>
          <w:sz w:val="24"/>
          <w:szCs w:val="24"/>
        </w:rPr>
        <w:t xml:space="preserve"> that</w:t>
      </w:r>
      <w:r w:rsidR="001F14D9" w:rsidRPr="00DE7580">
        <w:rPr>
          <w:rFonts w:ascii="Arial" w:hAnsi="Arial" w:cs="Arial"/>
          <w:sz w:val="24"/>
          <w:szCs w:val="24"/>
        </w:rPr>
        <w:t xml:space="preserve"> </w:t>
      </w:r>
      <w:r w:rsidR="00AB1D50" w:rsidRPr="00DE7580">
        <w:rPr>
          <w:rFonts w:ascii="Arial" w:hAnsi="Arial" w:cs="Arial"/>
          <w:sz w:val="24"/>
          <w:szCs w:val="24"/>
        </w:rPr>
        <w:t xml:space="preserve">there are </w:t>
      </w:r>
      <w:r w:rsidR="001F14D9" w:rsidRPr="00DE7580">
        <w:rPr>
          <w:rFonts w:ascii="Arial" w:hAnsi="Arial" w:cs="Arial"/>
          <w:sz w:val="24"/>
          <w:szCs w:val="24"/>
        </w:rPr>
        <w:t>enough</w:t>
      </w:r>
      <w:r w:rsidR="00AB1D50" w:rsidRPr="00DE7580">
        <w:rPr>
          <w:rFonts w:ascii="Arial" w:hAnsi="Arial" w:cs="Arial"/>
          <w:sz w:val="24"/>
          <w:szCs w:val="24"/>
        </w:rPr>
        <w:t xml:space="preserve"> resources</w:t>
      </w:r>
      <w:r w:rsidR="001F14D9" w:rsidRPr="00DE7580">
        <w:rPr>
          <w:rFonts w:ascii="Arial" w:hAnsi="Arial" w:cs="Arial"/>
          <w:sz w:val="24"/>
          <w:szCs w:val="24"/>
        </w:rPr>
        <w:t xml:space="preserve"> </w:t>
      </w:r>
      <w:r>
        <w:rPr>
          <w:rFonts w:ascii="Arial" w:hAnsi="Arial" w:cs="Arial"/>
          <w:sz w:val="24"/>
          <w:szCs w:val="24"/>
        </w:rPr>
        <w:t xml:space="preserve">allocated. For example, </w:t>
      </w:r>
      <w:r w:rsidR="00AC6E79">
        <w:rPr>
          <w:rFonts w:ascii="Arial" w:hAnsi="Arial" w:cs="Arial"/>
          <w:sz w:val="24"/>
          <w:szCs w:val="24"/>
        </w:rPr>
        <w:t xml:space="preserve">to have </w:t>
      </w:r>
      <w:r>
        <w:rPr>
          <w:rFonts w:ascii="Arial" w:hAnsi="Arial" w:cs="Arial"/>
          <w:sz w:val="24"/>
          <w:szCs w:val="24"/>
        </w:rPr>
        <w:t xml:space="preserve">more helpers, </w:t>
      </w:r>
      <w:r w:rsidR="00AC6E79">
        <w:rPr>
          <w:rFonts w:ascii="Arial" w:hAnsi="Arial" w:cs="Arial"/>
          <w:sz w:val="24"/>
          <w:szCs w:val="24"/>
        </w:rPr>
        <w:t xml:space="preserve">more </w:t>
      </w:r>
      <w:r>
        <w:rPr>
          <w:rFonts w:ascii="Arial" w:hAnsi="Arial" w:cs="Arial"/>
          <w:sz w:val="24"/>
          <w:szCs w:val="24"/>
        </w:rPr>
        <w:t xml:space="preserve">food, </w:t>
      </w:r>
      <w:r w:rsidR="002C290A">
        <w:rPr>
          <w:rFonts w:ascii="Arial" w:hAnsi="Arial" w:cs="Arial"/>
          <w:sz w:val="24"/>
          <w:szCs w:val="24"/>
        </w:rPr>
        <w:t>more presents and</w:t>
      </w:r>
      <w:r w:rsidR="00AC6E79">
        <w:rPr>
          <w:rFonts w:ascii="Arial" w:hAnsi="Arial" w:cs="Arial"/>
          <w:sz w:val="24"/>
          <w:szCs w:val="24"/>
        </w:rPr>
        <w:t xml:space="preserve"> music</w:t>
      </w:r>
      <w:r w:rsidR="002C290A">
        <w:rPr>
          <w:rFonts w:ascii="Arial" w:hAnsi="Arial" w:cs="Arial"/>
          <w:sz w:val="24"/>
          <w:szCs w:val="24"/>
        </w:rPr>
        <w:t>.</w:t>
      </w:r>
      <w:r w:rsidR="00AC6E79">
        <w:rPr>
          <w:rFonts w:ascii="Arial" w:hAnsi="Arial" w:cs="Arial"/>
          <w:sz w:val="24"/>
          <w:szCs w:val="24"/>
        </w:rPr>
        <w:t xml:space="preserve"> </w:t>
      </w:r>
      <w:r w:rsidR="002C290A">
        <w:rPr>
          <w:rFonts w:ascii="Arial" w:hAnsi="Arial" w:cs="Arial"/>
          <w:sz w:val="24"/>
          <w:szCs w:val="24"/>
        </w:rPr>
        <w:t xml:space="preserve"> This</w:t>
      </w:r>
      <w:r>
        <w:rPr>
          <w:rFonts w:ascii="Arial" w:hAnsi="Arial" w:cs="Arial"/>
          <w:sz w:val="24"/>
          <w:szCs w:val="24"/>
        </w:rPr>
        <w:t xml:space="preserve"> </w:t>
      </w:r>
      <w:r w:rsidR="002C290A">
        <w:rPr>
          <w:rFonts w:ascii="Arial" w:hAnsi="Arial" w:cs="Arial"/>
          <w:sz w:val="24"/>
          <w:szCs w:val="24"/>
        </w:rPr>
        <w:t>will help ensure there was</w:t>
      </w:r>
      <w:r>
        <w:rPr>
          <w:rFonts w:ascii="Arial" w:hAnsi="Arial" w:cs="Arial"/>
          <w:sz w:val="24"/>
          <w:szCs w:val="24"/>
        </w:rPr>
        <w:t xml:space="preserve"> les</w:t>
      </w:r>
      <w:r w:rsidR="002C290A">
        <w:rPr>
          <w:rFonts w:ascii="Arial" w:hAnsi="Arial" w:cs="Arial"/>
          <w:sz w:val="24"/>
          <w:szCs w:val="24"/>
        </w:rPr>
        <w:t xml:space="preserve">s waiting time for </w:t>
      </w:r>
      <w:r>
        <w:rPr>
          <w:rFonts w:ascii="Arial" w:hAnsi="Arial" w:cs="Arial"/>
          <w:sz w:val="24"/>
          <w:szCs w:val="24"/>
        </w:rPr>
        <w:t>families</w:t>
      </w:r>
      <w:r w:rsidR="002C290A">
        <w:rPr>
          <w:rFonts w:ascii="Arial" w:hAnsi="Arial" w:cs="Arial"/>
          <w:sz w:val="24"/>
          <w:szCs w:val="24"/>
        </w:rPr>
        <w:t xml:space="preserve"> and </w:t>
      </w:r>
      <w:r w:rsidR="00785B8D">
        <w:rPr>
          <w:rFonts w:ascii="Arial" w:hAnsi="Arial" w:cs="Arial"/>
          <w:sz w:val="24"/>
          <w:szCs w:val="24"/>
        </w:rPr>
        <w:t xml:space="preserve">that all children attending receive </w:t>
      </w:r>
      <w:r w:rsidR="002C290A">
        <w:rPr>
          <w:rFonts w:ascii="Arial" w:hAnsi="Arial" w:cs="Arial"/>
          <w:sz w:val="24"/>
          <w:szCs w:val="24"/>
        </w:rPr>
        <w:t>a present.</w:t>
      </w:r>
    </w:p>
    <w:p w14:paraId="72090F2E" w14:textId="333E883C" w:rsidR="00ED33EE" w:rsidRDefault="002C290A" w:rsidP="00394A14">
      <w:pPr>
        <w:pStyle w:val="ListParagraph"/>
        <w:spacing w:after="0"/>
        <w:ind w:left="1440"/>
        <w:contextualSpacing w:val="0"/>
        <w:rPr>
          <w:rFonts w:ascii="Arial" w:hAnsi="Arial" w:cs="Arial"/>
          <w:sz w:val="24"/>
          <w:szCs w:val="24"/>
        </w:rPr>
      </w:pPr>
      <w:r>
        <w:rPr>
          <w:rFonts w:ascii="Arial" w:hAnsi="Arial" w:cs="Arial"/>
          <w:sz w:val="24"/>
          <w:szCs w:val="24"/>
        </w:rPr>
        <w:t>Paddy, Kandiah, and Shaz were also present to help at the event. Zainab helped organise the attendance of the local MP and Mayor.</w:t>
      </w:r>
    </w:p>
    <w:p w14:paraId="533855C0" w14:textId="77777777" w:rsidR="002C290A" w:rsidRDefault="002C290A" w:rsidP="00394A14">
      <w:pPr>
        <w:pStyle w:val="ListParagraph"/>
        <w:spacing w:after="0"/>
        <w:ind w:left="1440"/>
        <w:contextualSpacing w:val="0"/>
        <w:rPr>
          <w:rFonts w:ascii="Arial" w:hAnsi="Arial" w:cs="Arial"/>
          <w:sz w:val="24"/>
          <w:szCs w:val="24"/>
        </w:rPr>
      </w:pPr>
    </w:p>
    <w:p w14:paraId="1AD96DC5" w14:textId="225895D0" w:rsidR="000C0A37" w:rsidRDefault="00394A14" w:rsidP="00394A14">
      <w:pPr>
        <w:pStyle w:val="ListParagraph"/>
        <w:numPr>
          <w:ilvl w:val="0"/>
          <w:numId w:val="21"/>
        </w:numPr>
        <w:spacing w:after="0"/>
        <w:contextualSpacing w:val="0"/>
        <w:rPr>
          <w:rFonts w:ascii="Arial" w:hAnsi="Arial" w:cs="Arial"/>
          <w:b/>
          <w:sz w:val="24"/>
          <w:szCs w:val="24"/>
        </w:rPr>
      </w:pPr>
      <w:r>
        <w:rPr>
          <w:rFonts w:ascii="Arial" w:hAnsi="Arial" w:cs="Arial"/>
          <w:b/>
          <w:sz w:val="24"/>
          <w:szCs w:val="24"/>
        </w:rPr>
        <w:t>Neighbourhood Agreement (NA)</w:t>
      </w:r>
    </w:p>
    <w:p w14:paraId="6DFCA617" w14:textId="33FF178F" w:rsidR="001F14D9" w:rsidRDefault="00DE7580" w:rsidP="001F14D9">
      <w:pPr>
        <w:pStyle w:val="ListParagraph"/>
        <w:numPr>
          <w:ilvl w:val="0"/>
          <w:numId w:val="47"/>
        </w:numPr>
        <w:spacing w:after="0"/>
        <w:contextualSpacing w:val="0"/>
        <w:rPr>
          <w:rFonts w:ascii="Arial" w:hAnsi="Arial" w:cs="Arial"/>
          <w:b/>
          <w:sz w:val="24"/>
          <w:szCs w:val="24"/>
        </w:rPr>
      </w:pPr>
      <w:r>
        <w:rPr>
          <w:rFonts w:ascii="Arial" w:hAnsi="Arial" w:cs="Arial"/>
          <w:sz w:val="24"/>
          <w:szCs w:val="24"/>
        </w:rPr>
        <w:t>The r</w:t>
      </w:r>
      <w:r w:rsidR="001F14D9">
        <w:rPr>
          <w:rFonts w:ascii="Arial" w:hAnsi="Arial" w:cs="Arial"/>
          <w:sz w:val="24"/>
          <w:szCs w:val="24"/>
        </w:rPr>
        <w:t xml:space="preserve">evised </w:t>
      </w:r>
      <w:r>
        <w:rPr>
          <w:rFonts w:ascii="Arial" w:hAnsi="Arial" w:cs="Arial"/>
          <w:sz w:val="24"/>
          <w:szCs w:val="24"/>
        </w:rPr>
        <w:t xml:space="preserve">NA </w:t>
      </w:r>
      <w:r w:rsidR="001F14D9">
        <w:rPr>
          <w:rFonts w:ascii="Arial" w:hAnsi="Arial" w:cs="Arial"/>
          <w:sz w:val="24"/>
          <w:szCs w:val="24"/>
        </w:rPr>
        <w:t xml:space="preserve">document </w:t>
      </w:r>
      <w:r>
        <w:rPr>
          <w:rFonts w:ascii="Arial" w:hAnsi="Arial" w:cs="Arial"/>
          <w:sz w:val="24"/>
          <w:szCs w:val="24"/>
        </w:rPr>
        <w:t xml:space="preserve">is not accepted by the Steering Group. The </w:t>
      </w:r>
      <w:r w:rsidR="00483771">
        <w:rPr>
          <w:rFonts w:ascii="Arial" w:hAnsi="Arial" w:cs="Arial"/>
          <w:sz w:val="24"/>
          <w:szCs w:val="24"/>
        </w:rPr>
        <w:t xml:space="preserve">original </w:t>
      </w:r>
      <w:r>
        <w:rPr>
          <w:rFonts w:ascii="Arial" w:hAnsi="Arial" w:cs="Arial"/>
          <w:sz w:val="24"/>
          <w:szCs w:val="24"/>
        </w:rPr>
        <w:t xml:space="preserve">NA </w:t>
      </w:r>
      <w:r w:rsidR="00483771">
        <w:rPr>
          <w:rFonts w:ascii="Arial" w:hAnsi="Arial" w:cs="Arial"/>
          <w:sz w:val="24"/>
          <w:szCs w:val="24"/>
        </w:rPr>
        <w:t>was designed by the Steering Group to help improve</w:t>
      </w:r>
      <w:r>
        <w:rPr>
          <w:rFonts w:ascii="Arial" w:hAnsi="Arial" w:cs="Arial"/>
          <w:sz w:val="24"/>
          <w:szCs w:val="24"/>
        </w:rPr>
        <w:t xml:space="preserve"> services and not about preserving the status quo. In fact the state of Gr</w:t>
      </w:r>
      <w:r w:rsidR="002C290A">
        <w:rPr>
          <w:rFonts w:ascii="Arial" w:hAnsi="Arial" w:cs="Arial"/>
          <w:sz w:val="24"/>
          <w:szCs w:val="24"/>
        </w:rPr>
        <w:t>ange Farm is fast deteriorating and requires a Council / Corporate wide response.</w:t>
      </w:r>
    </w:p>
    <w:p w14:paraId="155DBC2C" w14:textId="77777777" w:rsidR="00677DDD" w:rsidRDefault="00677DDD" w:rsidP="00394A14">
      <w:pPr>
        <w:pStyle w:val="ListParagraph"/>
        <w:spacing w:after="0"/>
        <w:contextualSpacing w:val="0"/>
        <w:rPr>
          <w:rFonts w:ascii="Arial" w:hAnsi="Arial" w:cs="Arial"/>
          <w:sz w:val="24"/>
          <w:szCs w:val="24"/>
        </w:rPr>
      </w:pPr>
    </w:p>
    <w:p w14:paraId="47FD1909" w14:textId="77777777" w:rsidR="00CF29CB" w:rsidRDefault="00CF29CB" w:rsidP="00394A14">
      <w:pPr>
        <w:pStyle w:val="ListParagraph"/>
        <w:spacing w:after="0"/>
        <w:contextualSpacing w:val="0"/>
        <w:rPr>
          <w:rFonts w:ascii="Arial" w:hAnsi="Arial" w:cs="Arial"/>
          <w:sz w:val="24"/>
          <w:szCs w:val="24"/>
        </w:rPr>
      </w:pPr>
    </w:p>
    <w:p w14:paraId="53B649FB" w14:textId="77777777" w:rsidR="00CF29CB" w:rsidRDefault="00CF29CB" w:rsidP="00394A14">
      <w:pPr>
        <w:pStyle w:val="ListParagraph"/>
        <w:spacing w:after="0"/>
        <w:contextualSpacing w:val="0"/>
        <w:rPr>
          <w:rFonts w:ascii="Arial" w:hAnsi="Arial" w:cs="Arial"/>
          <w:sz w:val="24"/>
          <w:szCs w:val="24"/>
        </w:rPr>
      </w:pPr>
    </w:p>
    <w:p w14:paraId="1341089D" w14:textId="77777777" w:rsidR="00CF29CB" w:rsidRDefault="00CF29CB" w:rsidP="00394A14">
      <w:pPr>
        <w:pStyle w:val="ListParagraph"/>
        <w:spacing w:after="0"/>
        <w:contextualSpacing w:val="0"/>
        <w:rPr>
          <w:rFonts w:ascii="Arial" w:hAnsi="Arial" w:cs="Arial"/>
          <w:sz w:val="24"/>
          <w:szCs w:val="24"/>
        </w:rPr>
      </w:pPr>
    </w:p>
    <w:p w14:paraId="40F42E20" w14:textId="77777777" w:rsidR="00CF29CB" w:rsidRDefault="00CF29CB" w:rsidP="00394A14">
      <w:pPr>
        <w:pStyle w:val="ListParagraph"/>
        <w:spacing w:after="0"/>
        <w:contextualSpacing w:val="0"/>
        <w:rPr>
          <w:rFonts w:ascii="Arial" w:hAnsi="Arial" w:cs="Arial"/>
          <w:sz w:val="24"/>
          <w:szCs w:val="24"/>
        </w:rPr>
      </w:pPr>
    </w:p>
    <w:p w14:paraId="48089A9B" w14:textId="063BCA95" w:rsidR="00677DDD" w:rsidRDefault="00394A14" w:rsidP="00394A14">
      <w:pPr>
        <w:pStyle w:val="ListParagraph"/>
        <w:numPr>
          <w:ilvl w:val="0"/>
          <w:numId w:val="21"/>
        </w:numPr>
        <w:spacing w:after="0"/>
        <w:contextualSpacing w:val="0"/>
        <w:rPr>
          <w:rFonts w:ascii="Arial" w:hAnsi="Arial" w:cs="Arial"/>
          <w:b/>
          <w:sz w:val="24"/>
          <w:szCs w:val="24"/>
        </w:rPr>
      </w:pPr>
      <w:r>
        <w:rPr>
          <w:rFonts w:ascii="Arial" w:hAnsi="Arial" w:cs="Arial"/>
          <w:b/>
          <w:sz w:val="24"/>
          <w:szCs w:val="24"/>
        </w:rPr>
        <w:t>Election Process</w:t>
      </w:r>
    </w:p>
    <w:p w14:paraId="5132F759" w14:textId="584D554C" w:rsidR="00912C43" w:rsidRPr="001F14D9" w:rsidRDefault="00912C43" w:rsidP="00912C43">
      <w:pPr>
        <w:pStyle w:val="ListParagraph"/>
        <w:numPr>
          <w:ilvl w:val="0"/>
          <w:numId w:val="46"/>
        </w:numPr>
        <w:spacing w:after="0"/>
        <w:rPr>
          <w:rFonts w:ascii="Arial" w:hAnsi="Arial" w:cs="Arial"/>
          <w:b/>
          <w:sz w:val="24"/>
          <w:szCs w:val="24"/>
        </w:rPr>
      </w:pPr>
      <w:r>
        <w:rPr>
          <w:rFonts w:ascii="Arial" w:hAnsi="Arial" w:cs="Arial"/>
          <w:sz w:val="24"/>
          <w:szCs w:val="24"/>
        </w:rPr>
        <w:t>Every yea</w:t>
      </w:r>
      <w:r w:rsidR="00DE7580">
        <w:rPr>
          <w:rFonts w:ascii="Arial" w:hAnsi="Arial" w:cs="Arial"/>
          <w:sz w:val="24"/>
          <w:szCs w:val="24"/>
        </w:rPr>
        <w:t xml:space="preserve">r an election for the Steering Group </w:t>
      </w:r>
      <w:r>
        <w:rPr>
          <w:rFonts w:ascii="Arial" w:hAnsi="Arial" w:cs="Arial"/>
          <w:sz w:val="24"/>
          <w:szCs w:val="24"/>
        </w:rPr>
        <w:t>need</w:t>
      </w:r>
      <w:r w:rsidR="00DE7580">
        <w:rPr>
          <w:rFonts w:ascii="Arial" w:hAnsi="Arial" w:cs="Arial"/>
          <w:sz w:val="24"/>
          <w:szCs w:val="24"/>
        </w:rPr>
        <w:t>s</w:t>
      </w:r>
      <w:r>
        <w:rPr>
          <w:rFonts w:ascii="Arial" w:hAnsi="Arial" w:cs="Arial"/>
          <w:sz w:val="24"/>
          <w:szCs w:val="24"/>
        </w:rPr>
        <w:t xml:space="preserve"> to take place. </w:t>
      </w:r>
      <w:r w:rsidR="00DE7580">
        <w:rPr>
          <w:rFonts w:ascii="Arial" w:hAnsi="Arial" w:cs="Arial"/>
          <w:sz w:val="24"/>
          <w:szCs w:val="24"/>
        </w:rPr>
        <w:t xml:space="preserve">However, there has been a </w:t>
      </w:r>
      <w:r w:rsidR="002C290A">
        <w:rPr>
          <w:rFonts w:ascii="Arial" w:hAnsi="Arial" w:cs="Arial"/>
          <w:sz w:val="24"/>
          <w:szCs w:val="24"/>
        </w:rPr>
        <w:t>four-month</w:t>
      </w:r>
      <w:r w:rsidR="00DE7580">
        <w:rPr>
          <w:rFonts w:ascii="Arial" w:hAnsi="Arial" w:cs="Arial"/>
          <w:sz w:val="24"/>
          <w:szCs w:val="24"/>
        </w:rPr>
        <w:t xml:space="preserve"> delay </w:t>
      </w:r>
      <w:r w:rsidR="002C290A">
        <w:rPr>
          <w:rFonts w:ascii="Arial" w:hAnsi="Arial" w:cs="Arial"/>
          <w:sz w:val="24"/>
          <w:szCs w:val="24"/>
        </w:rPr>
        <w:t>caused by</w:t>
      </w:r>
      <w:r w:rsidR="00DE7580">
        <w:rPr>
          <w:rFonts w:ascii="Arial" w:hAnsi="Arial" w:cs="Arial"/>
          <w:sz w:val="24"/>
          <w:szCs w:val="24"/>
        </w:rPr>
        <w:t xml:space="preserve"> inaccu</w:t>
      </w:r>
      <w:r w:rsidR="00204F09">
        <w:rPr>
          <w:rFonts w:ascii="Arial" w:hAnsi="Arial" w:cs="Arial"/>
          <w:sz w:val="24"/>
          <w:szCs w:val="24"/>
        </w:rPr>
        <w:t>rate paperwork produced by officers</w:t>
      </w:r>
      <w:r w:rsidR="00DE7580">
        <w:rPr>
          <w:rFonts w:ascii="Arial" w:hAnsi="Arial" w:cs="Arial"/>
          <w:sz w:val="24"/>
          <w:szCs w:val="24"/>
        </w:rPr>
        <w:t xml:space="preserve">. </w:t>
      </w:r>
      <w:r w:rsidR="001F14D9">
        <w:rPr>
          <w:rFonts w:ascii="Arial" w:hAnsi="Arial" w:cs="Arial"/>
          <w:sz w:val="24"/>
          <w:szCs w:val="24"/>
        </w:rPr>
        <w:t xml:space="preserve">The election process cannot go forward until the Steering Group </w:t>
      </w:r>
      <w:r w:rsidR="00DE7580">
        <w:rPr>
          <w:rFonts w:ascii="Arial" w:hAnsi="Arial" w:cs="Arial"/>
          <w:sz w:val="24"/>
          <w:szCs w:val="24"/>
        </w:rPr>
        <w:t xml:space="preserve">has reviewed the </w:t>
      </w:r>
      <w:r w:rsidR="00204F09">
        <w:rPr>
          <w:rFonts w:ascii="Arial" w:hAnsi="Arial" w:cs="Arial"/>
          <w:sz w:val="24"/>
          <w:szCs w:val="24"/>
        </w:rPr>
        <w:t xml:space="preserve">revised </w:t>
      </w:r>
      <w:r w:rsidR="00DE7580">
        <w:rPr>
          <w:rFonts w:ascii="Arial" w:hAnsi="Arial" w:cs="Arial"/>
          <w:sz w:val="24"/>
          <w:szCs w:val="24"/>
        </w:rPr>
        <w:t xml:space="preserve">paperwork and </w:t>
      </w:r>
      <w:r w:rsidR="001F14D9">
        <w:rPr>
          <w:rFonts w:ascii="Arial" w:hAnsi="Arial" w:cs="Arial"/>
          <w:sz w:val="24"/>
          <w:szCs w:val="24"/>
        </w:rPr>
        <w:t xml:space="preserve">sign </w:t>
      </w:r>
      <w:r w:rsidR="00DE7580">
        <w:rPr>
          <w:rFonts w:ascii="Arial" w:hAnsi="Arial" w:cs="Arial"/>
          <w:sz w:val="24"/>
          <w:szCs w:val="24"/>
        </w:rPr>
        <w:t>it off as being factually correct</w:t>
      </w:r>
      <w:r w:rsidR="001F14D9">
        <w:rPr>
          <w:rFonts w:ascii="Arial" w:hAnsi="Arial" w:cs="Arial"/>
          <w:sz w:val="24"/>
          <w:szCs w:val="24"/>
        </w:rPr>
        <w:t xml:space="preserve">. </w:t>
      </w:r>
    </w:p>
    <w:p w14:paraId="64D054E3" w14:textId="224310DA" w:rsidR="001F14D9" w:rsidRPr="001F14D9" w:rsidRDefault="00204F09" w:rsidP="00912C43">
      <w:pPr>
        <w:pStyle w:val="ListParagraph"/>
        <w:numPr>
          <w:ilvl w:val="0"/>
          <w:numId w:val="46"/>
        </w:numPr>
        <w:spacing w:after="0"/>
        <w:rPr>
          <w:rFonts w:ascii="Arial" w:hAnsi="Arial" w:cs="Arial"/>
          <w:b/>
          <w:sz w:val="24"/>
          <w:szCs w:val="24"/>
        </w:rPr>
      </w:pPr>
      <w:r>
        <w:rPr>
          <w:rFonts w:ascii="Arial" w:hAnsi="Arial" w:cs="Arial"/>
          <w:sz w:val="24"/>
          <w:szCs w:val="24"/>
        </w:rPr>
        <w:t>It had been</w:t>
      </w:r>
      <w:r w:rsidR="001F14D9">
        <w:rPr>
          <w:rFonts w:ascii="Arial" w:hAnsi="Arial" w:cs="Arial"/>
          <w:sz w:val="24"/>
          <w:szCs w:val="24"/>
        </w:rPr>
        <w:t xml:space="preserve"> suggested that Paddy (HFTRA) could chair the election process and the Steering Group </w:t>
      </w:r>
      <w:r>
        <w:rPr>
          <w:rFonts w:ascii="Arial" w:hAnsi="Arial" w:cs="Arial"/>
          <w:sz w:val="24"/>
          <w:szCs w:val="24"/>
        </w:rPr>
        <w:t>are supportive of this</w:t>
      </w:r>
      <w:r w:rsidR="00DE7580">
        <w:rPr>
          <w:rFonts w:ascii="Arial" w:hAnsi="Arial" w:cs="Arial"/>
          <w:sz w:val="24"/>
          <w:szCs w:val="24"/>
        </w:rPr>
        <w:t xml:space="preserve">. </w:t>
      </w:r>
    </w:p>
    <w:p w14:paraId="5899CDCC" w14:textId="15C2C2E2" w:rsidR="00F61CAA" w:rsidRPr="00CF29CB" w:rsidRDefault="00F61CAA" w:rsidP="00F61CAA">
      <w:pPr>
        <w:pStyle w:val="ListParagraph"/>
        <w:numPr>
          <w:ilvl w:val="0"/>
          <w:numId w:val="46"/>
        </w:numPr>
        <w:spacing w:after="0"/>
        <w:rPr>
          <w:rFonts w:ascii="Arial" w:hAnsi="Arial" w:cs="Arial"/>
          <w:b/>
          <w:sz w:val="24"/>
          <w:szCs w:val="24"/>
        </w:rPr>
      </w:pPr>
      <w:r>
        <w:rPr>
          <w:rFonts w:ascii="Arial" w:hAnsi="Arial" w:cs="Arial"/>
          <w:sz w:val="24"/>
          <w:szCs w:val="24"/>
        </w:rPr>
        <w:t xml:space="preserve">The </w:t>
      </w:r>
      <w:r w:rsidR="001F14D9">
        <w:rPr>
          <w:rFonts w:ascii="Arial" w:hAnsi="Arial" w:cs="Arial"/>
          <w:sz w:val="24"/>
          <w:szCs w:val="24"/>
        </w:rPr>
        <w:t xml:space="preserve">Steering Group </w:t>
      </w:r>
      <w:r>
        <w:rPr>
          <w:rFonts w:ascii="Arial" w:hAnsi="Arial" w:cs="Arial"/>
          <w:sz w:val="24"/>
          <w:szCs w:val="24"/>
        </w:rPr>
        <w:t>will confirm which of its members will step down, once the paperwork and proce</w:t>
      </w:r>
      <w:r w:rsidR="00C84302">
        <w:rPr>
          <w:rFonts w:ascii="Arial" w:hAnsi="Arial" w:cs="Arial"/>
          <w:sz w:val="24"/>
          <w:szCs w:val="24"/>
        </w:rPr>
        <w:t>ss for elections is confirmed to be</w:t>
      </w:r>
      <w:r>
        <w:rPr>
          <w:rFonts w:ascii="Arial" w:hAnsi="Arial" w:cs="Arial"/>
          <w:sz w:val="24"/>
          <w:szCs w:val="24"/>
        </w:rPr>
        <w:t xml:space="preserve"> correct.</w:t>
      </w:r>
    </w:p>
    <w:p w14:paraId="22FCF5EF" w14:textId="3CEC90CF" w:rsidR="00677DDD" w:rsidRPr="00677DDD" w:rsidRDefault="00677DDD" w:rsidP="00394A14">
      <w:pPr>
        <w:pStyle w:val="ListParagraph"/>
        <w:spacing w:after="0"/>
        <w:contextualSpacing w:val="0"/>
        <w:rPr>
          <w:rFonts w:ascii="Arial" w:hAnsi="Arial" w:cs="Arial"/>
          <w:sz w:val="24"/>
          <w:szCs w:val="24"/>
        </w:rPr>
      </w:pPr>
    </w:p>
    <w:p w14:paraId="3E21B525" w14:textId="0EB69DC3" w:rsidR="00ED33EE" w:rsidRDefault="00394A14" w:rsidP="00394A14">
      <w:pPr>
        <w:pStyle w:val="ListParagraph"/>
        <w:numPr>
          <w:ilvl w:val="0"/>
          <w:numId w:val="21"/>
        </w:numPr>
        <w:spacing w:after="0"/>
        <w:contextualSpacing w:val="0"/>
        <w:rPr>
          <w:rFonts w:ascii="Arial" w:hAnsi="Arial" w:cs="Arial"/>
          <w:b/>
          <w:sz w:val="24"/>
          <w:szCs w:val="24"/>
        </w:rPr>
      </w:pPr>
      <w:r w:rsidRPr="00394A14">
        <w:rPr>
          <w:rFonts w:ascii="Arial" w:hAnsi="Arial" w:cs="Arial"/>
          <w:b/>
          <w:sz w:val="24"/>
          <w:szCs w:val="24"/>
        </w:rPr>
        <w:t>Temporary Accommodation &amp; Health Impact Assessment</w:t>
      </w:r>
    </w:p>
    <w:p w14:paraId="116C0A7D" w14:textId="3228DE71" w:rsidR="00912C43" w:rsidRPr="00451265" w:rsidRDefault="00D64C55" w:rsidP="00912C43">
      <w:pPr>
        <w:pStyle w:val="ListParagraph"/>
        <w:numPr>
          <w:ilvl w:val="0"/>
          <w:numId w:val="44"/>
        </w:numPr>
        <w:spacing w:after="0"/>
        <w:rPr>
          <w:rFonts w:ascii="Arial" w:hAnsi="Arial" w:cs="Arial"/>
          <w:b/>
          <w:sz w:val="24"/>
          <w:szCs w:val="24"/>
        </w:rPr>
      </w:pPr>
      <w:r>
        <w:rPr>
          <w:rFonts w:ascii="Arial" w:hAnsi="Arial" w:cs="Arial"/>
          <w:sz w:val="24"/>
          <w:szCs w:val="24"/>
        </w:rPr>
        <w:t>Anna Kirk produced a</w:t>
      </w:r>
      <w:r w:rsidR="00912C43">
        <w:rPr>
          <w:rFonts w:ascii="Arial" w:hAnsi="Arial" w:cs="Arial"/>
          <w:sz w:val="24"/>
          <w:szCs w:val="24"/>
        </w:rPr>
        <w:t xml:space="preserve"> </w:t>
      </w:r>
      <w:r w:rsidR="002B7E30">
        <w:rPr>
          <w:rFonts w:ascii="Arial" w:hAnsi="Arial" w:cs="Arial"/>
          <w:sz w:val="24"/>
          <w:szCs w:val="24"/>
        </w:rPr>
        <w:t>“</w:t>
      </w:r>
      <w:r w:rsidR="00912C43">
        <w:rPr>
          <w:rFonts w:ascii="Arial" w:hAnsi="Arial" w:cs="Arial"/>
          <w:sz w:val="24"/>
          <w:szCs w:val="24"/>
        </w:rPr>
        <w:t>Health Impact Assessment</w:t>
      </w:r>
      <w:r w:rsidR="002B7E30">
        <w:rPr>
          <w:rFonts w:ascii="Arial" w:hAnsi="Arial" w:cs="Arial"/>
          <w:sz w:val="24"/>
          <w:szCs w:val="24"/>
        </w:rPr>
        <w:t>” Report, which she presented to the Steering Group on 27</w:t>
      </w:r>
      <w:r w:rsidR="002B7E30" w:rsidRPr="002B7E30">
        <w:rPr>
          <w:rFonts w:ascii="Arial" w:hAnsi="Arial" w:cs="Arial"/>
          <w:sz w:val="24"/>
          <w:szCs w:val="24"/>
          <w:vertAlign w:val="superscript"/>
        </w:rPr>
        <w:t>th</w:t>
      </w:r>
      <w:r w:rsidR="002B7E30">
        <w:rPr>
          <w:rFonts w:ascii="Arial" w:hAnsi="Arial" w:cs="Arial"/>
          <w:sz w:val="24"/>
          <w:szCs w:val="24"/>
        </w:rPr>
        <w:t xml:space="preserve"> July 2016. Since this meeting</w:t>
      </w:r>
      <w:r w:rsidR="00451265">
        <w:rPr>
          <w:rFonts w:ascii="Arial" w:hAnsi="Arial" w:cs="Arial"/>
          <w:sz w:val="24"/>
          <w:szCs w:val="24"/>
        </w:rPr>
        <w:t>,</w:t>
      </w:r>
      <w:r w:rsidR="002B7E30">
        <w:rPr>
          <w:rFonts w:ascii="Arial" w:hAnsi="Arial" w:cs="Arial"/>
          <w:sz w:val="24"/>
          <w:szCs w:val="24"/>
        </w:rPr>
        <w:t xml:space="preserve"> Grange Farm has seen </w:t>
      </w:r>
      <w:r w:rsidR="00451265">
        <w:rPr>
          <w:rFonts w:ascii="Arial" w:hAnsi="Arial" w:cs="Arial"/>
          <w:sz w:val="24"/>
          <w:szCs w:val="24"/>
        </w:rPr>
        <w:t xml:space="preserve">a massive increase </w:t>
      </w:r>
      <w:r w:rsidR="000C7159">
        <w:rPr>
          <w:rFonts w:ascii="Arial" w:hAnsi="Arial" w:cs="Arial"/>
          <w:sz w:val="24"/>
          <w:szCs w:val="24"/>
        </w:rPr>
        <w:t xml:space="preserve">in </w:t>
      </w:r>
      <w:r w:rsidR="00451265">
        <w:rPr>
          <w:rFonts w:ascii="Arial" w:hAnsi="Arial" w:cs="Arial"/>
          <w:sz w:val="24"/>
          <w:szCs w:val="24"/>
        </w:rPr>
        <w:t xml:space="preserve">poverty, </w:t>
      </w:r>
      <w:r w:rsidR="002B7E30">
        <w:rPr>
          <w:rFonts w:ascii="Arial" w:hAnsi="Arial" w:cs="Arial"/>
          <w:sz w:val="24"/>
          <w:szCs w:val="24"/>
        </w:rPr>
        <w:t xml:space="preserve">deprivation </w:t>
      </w:r>
      <w:r w:rsidR="00451265">
        <w:rPr>
          <w:rFonts w:ascii="Arial" w:hAnsi="Arial" w:cs="Arial"/>
          <w:sz w:val="24"/>
          <w:szCs w:val="24"/>
        </w:rPr>
        <w:t xml:space="preserve">and social isolation </w:t>
      </w:r>
      <w:r w:rsidR="002B7E30">
        <w:rPr>
          <w:rFonts w:ascii="Arial" w:hAnsi="Arial" w:cs="Arial"/>
          <w:sz w:val="24"/>
          <w:szCs w:val="24"/>
        </w:rPr>
        <w:t>because of the massively negative impact of t</w:t>
      </w:r>
      <w:r w:rsidR="00912C43">
        <w:rPr>
          <w:rFonts w:ascii="Arial" w:hAnsi="Arial" w:cs="Arial"/>
          <w:sz w:val="24"/>
          <w:szCs w:val="24"/>
        </w:rPr>
        <w:t xml:space="preserve">emporary residents </w:t>
      </w:r>
      <w:r w:rsidR="00451265">
        <w:rPr>
          <w:rFonts w:ascii="Arial" w:hAnsi="Arial" w:cs="Arial"/>
          <w:sz w:val="24"/>
          <w:szCs w:val="24"/>
        </w:rPr>
        <w:t xml:space="preserve">being placed on Grange Farm. There has not been any additional support or </w:t>
      </w:r>
      <w:r w:rsidR="002B7E30">
        <w:rPr>
          <w:rFonts w:ascii="Arial" w:hAnsi="Arial" w:cs="Arial"/>
          <w:sz w:val="24"/>
          <w:szCs w:val="24"/>
        </w:rPr>
        <w:t xml:space="preserve">resources </w:t>
      </w:r>
      <w:r w:rsidR="00451265">
        <w:rPr>
          <w:rFonts w:ascii="Arial" w:hAnsi="Arial" w:cs="Arial"/>
          <w:sz w:val="24"/>
          <w:szCs w:val="24"/>
        </w:rPr>
        <w:t>to counter this impact and certainly no coherent plans put in place.</w:t>
      </w:r>
    </w:p>
    <w:p w14:paraId="3ED941AD" w14:textId="14736E29" w:rsidR="00451265" w:rsidRPr="00912C43" w:rsidRDefault="00451265" w:rsidP="00912C43">
      <w:pPr>
        <w:pStyle w:val="ListParagraph"/>
        <w:numPr>
          <w:ilvl w:val="0"/>
          <w:numId w:val="44"/>
        </w:numPr>
        <w:spacing w:after="0"/>
        <w:rPr>
          <w:rFonts w:ascii="Arial" w:hAnsi="Arial" w:cs="Arial"/>
          <w:b/>
          <w:sz w:val="24"/>
          <w:szCs w:val="24"/>
        </w:rPr>
      </w:pPr>
      <w:r>
        <w:rPr>
          <w:rFonts w:ascii="Arial" w:hAnsi="Arial" w:cs="Arial"/>
          <w:sz w:val="24"/>
          <w:szCs w:val="24"/>
        </w:rPr>
        <w:t>A number of residents are feeling pressurised to move off the estate and there is a feeling that this approach is designed to make more homes available for temporary residents.</w:t>
      </w:r>
    </w:p>
    <w:p w14:paraId="61A3CF0A" w14:textId="6D20D70C" w:rsidR="00912C43" w:rsidRPr="00912C43" w:rsidRDefault="00451265" w:rsidP="00912C43">
      <w:pPr>
        <w:pStyle w:val="ListParagraph"/>
        <w:numPr>
          <w:ilvl w:val="0"/>
          <w:numId w:val="44"/>
        </w:numPr>
        <w:spacing w:after="0"/>
        <w:rPr>
          <w:rFonts w:ascii="Arial" w:hAnsi="Arial" w:cs="Arial"/>
          <w:b/>
          <w:sz w:val="24"/>
          <w:szCs w:val="24"/>
        </w:rPr>
      </w:pPr>
      <w:r>
        <w:rPr>
          <w:rFonts w:ascii="Arial" w:hAnsi="Arial" w:cs="Arial"/>
          <w:sz w:val="24"/>
          <w:szCs w:val="24"/>
        </w:rPr>
        <w:t>Raj to share these comments with</w:t>
      </w:r>
      <w:r w:rsidR="00912C43">
        <w:rPr>
          <w:rFonts w:ascii="Arial" w:hAnsi="Arial" w:cs="Arial"/>
          <w:sz w:val="24"/>
          <w:szCs w:val="24"/>
        </w:rPr>
        <w:t xml:space="preserve"> Alison and Anna</w:t>
      </w:r>
      <w:r>
        <w:rPr>
          <w:rFonts w:ascii="Arial" w:hAnsi="Arial" w:cs="Arial"/>
          <w:sz w:val="24"/>
          <w:szCs w:val="24"/>
        </w:rPr>
        <w:t xml:space="preserve"> and request a plausible Action P</w:t>
      </w:r>
      <w:r w:rsidR="00912C43">
        <w:rPr>
          <w:rFonts w:ascii="Arial" w:hAnsi="Arial" w:cs="Arial"/>
          <w:sz w:val="24"/>
          <w:szCs w:val="24"/>
        </w:rPr>
        <w:t>lan</w:t>
      </w:r>
      <w:r>
        <w:rPr>
          <w:rFonts w:ascii="Arial" w:hAnsi="Arial" w:cs="Arial"/>
          <w:sz w:val="24"/>
          <w:szCs w:val="24"/>
        </w:rPr>
        <w:t xml:space="preserve"> is produced and shared with the Steering Group</w:t>
      </w:r>
      <w:r w:rsidR="00912C43">
        <w:rPr>
          <w:rFonts w:ascii="Arial" w:hAnsi="Arial" w:cs="Arial"/>
          <w:sz w:val="24"/>
          <w:szCs w:val="24"/>
        </w:rPr>
        <w:t>.</w:t>
      </w:r>
    </w:p>
    <w:p w14:paraId="1C98FC25" w14:textId="77777777" w:rsidR="00ED33EE" w:rsidRPr="000C0A37" w:rsidRDefault="00ED33EE" w:rsidP="00394A14">
      <w:pPr>
        <w:pStyle w:val="ListParagraph"/>
        <w:spacing w:after="0"/>
        <w:contextualSpacing w:val="0"/>
        <w:rPr>
          <w:rFonts w:ascii="Arial" w:hAnsi="Arial" w:cs="Arial"/>
          <w:sz w:val="24"/>
          <w:szCs w:val="24"/>
        </w:rPr>
      </w:pPr>
    </w:p>
    <w:p w14:paraId="71D515C8" w14:textId="135333E0" w:rsidR="00394A14" w:rsidRDefault="00394A14" w:rsidP="00394A14">
      <w:pPr>
        <w:pStyle w:val="ListParagraph"/>
        <w:numPr>
          <w:ilvl w:val="0"/>
          <w:numId w:val="21"/>
        </w:numPr>
        <w:spacing w:after="0"/>
        <w:contextualSpacing w:val="0"/>
        <w:rPr>
          <w:rFonts w:ascii="Arial" w:hAnsi="Arial" w:cs="Arial"/>
          <w:b/>
          <w:sz w:val="24"/>
          <w:szCs w:val="24"/>
        </w:rPr>
      </w:pPr>
      <w:r w:rsidRPr="00394A14">
        <w:rPr>
          <w:rFonts w:ascii="Arial" w:hAnsi="Arial" w:cs="Arial"/>
          <w:b/>
          <w:sz w:val="24"/>
          <w:szCs w:val="24"/>
        </w:rPr>
        <w:t>Supporting Vulnerable Residents on the Estate</w:t>
      </w:r>
    </w:p>
    <w:p w14:paraId="58B79FC0" w14:textId="66F46F7F" w:rsidR="007A353B" w:rsidRPr="007A353B" w:rsidRDefault="005039AE" w:rsidP="007A353B">
      <w:pPr>
        <w:pStyle w:val="ListParagraph"/>
        <w:numPr>
          <w:ilvl w:val="0"/>
          <w:numId w:val="42"/>
        </w:numPr>
        <w:spacing w:after="0"/>
        <w:rPr>
          <w:rFonts w:ascii="Arial" w:hAnsi="Arial" w:cs="Arial"/>
          <w:b/>
          <w:sz w:val="24"/>
          <w:szCs w:val="24"/>
        </w:rPr>
      </w:pPr>
      <w:r>
        <w:rPr>
          <w:rFonts w:ascii="Arial" w:hAnsi="Arial" w:cs="Arial"/>
          <w:sz w:val="24"/>
          <w:szCs w:val="24"/>
        </w:rPr>
        <w:t xml:space="preserve">It has come to the </w:t>
      </w:r>
      <w:r w:rsidR="00451265">
        <w:rPr>
          <w:rFonts w:ascii="Arial" w:hAnsi="Arial" w:cs="Arial"/>
          <w:sz w:val="24"/>
          <w:szCs w:val="24"/>
        </w:rPr>
        <w:t xml:space="preserve">attention of the Steering Groups </w:t>
      </w:r>
      <w:r>
        <w:rPr>
          <w:rFonts w:ascii="Arial" w:hAnsi="Arial" w:cs="Arial"/>
          <w:sz w:val="24"/>
          <w:szCs w:val="24"/>
        </w:rPr>
        <w:t xml:space="preserve">that not enough is being done to support vulnerable residents living on the estate. </w:t>
      </w:r>
      <w:r w:rsidR="00451265">
        <w:rPr>
          <w:rFonts w:ascii="Arial" w:hAnsi="Arial" w:cs="Arial"/>
          <w:sz w:val="24"/>
          <w:szCs w:val="24"/>
        </w:rPr>
        <w:t>The Cou</w:t>
      </w:r>
      <w:r w:rsidR="00DC357D">
        <w:rPr>
          <w:rFonts w:ascii="Arial" w:hAnsi="Arial" w:cs="Arial"/>
          <w:sz w:val="24"/>
          <w:szCs w:val="24"/>
        </w:rPr>
        <w:t>ncil are supposed to have a database</w:t>
      </w:r>
      <w:r w:rsidR="00451265">
        <w:rPr>
          <w:rFonts w:ascii="Arial" w:hAnsi="Arial" w:cs="Arial"/>
          <w:sz w:val="24"/>
          <w:szCs w:val="24"/>
        </w:rPr>
        <w:t xml:space="preserve"> of vulnerable residents. </w:t>
      </w:r>
      <w:r w:rsidR="00912C43">
        <w:rPr>
          <w:rFonts w:ascii="Arial" w:hAnsi="Arial" w:cs="Arial"/>
          <w:sz w:val="24"/>
          <w:szCs w:val="24"/>
        </w:rPr>
        <w:t xml:space="preserve">The </w:t>
      </w:r>
      <w:r>
        <w:rPr>
          <w:rFonts w:ascii="Arial" w:hAnsi="Arial" w:cs="Arial"/>
          <w:sz w:val="24"/>
          <w:szCs w:val="24"/>
        </w:rPr>
        <w:t>Steering Group</w:t>
      </w:r>
      <w:r w:rsidR="00451265">
        <w:rPr>
          <w:rFonts w:ascii="Arial" w:hAnsi="Arial" w:cs="Arial"/>
          <w:sz w:val="24"/>
          <w:szCs w:val="24"/>
        </w:rPr>
        <w:t xml:space="preserve"> would like to know what </w:t>
      </w:r>
      <w:r w:rsidR="00DC357D">
        <w:rPr>
          <w:rFonts w:ascii="Arial" w:hAnsi="Arial" w:cs="Arial"/>
          <w:sz w:val="24"/>
          <w:szCs w:val="24"/>
        </w:rPr>
        <w:t>measures have been</w:t>
      </w:r>
      <w:r w:rsidR="00451265">
        <w:rPr>
          <w:rFonts w:ascii="Arial" w:hAnsi="Arial" w:cs="Arial"/>
          <w:sz w:val="24"/>
          <w:szCs w:val="24"/>
        </w:rPr>
        <w:t xml:space="preserve"> put in place to support these residents</w:t>
      </w:r>
      <w:r w:rsidR="00E90F48">
        <w:rPr>
          <w:rFonts w:ascii="Arial" w:hAnsi="Arial" w:cs="Arial"/>
          <w:sz w:val="24"/>
          <w:szCs w:val="24"/>
        </w:rPr>
        <w:t xml:space="preserve"> and how</w:t>
      </w:r>
      <w:r w:rsidR="003A0212">
        <w:rPr>
          <w:rFonts w:ascii="Arial" w:hAnsi="Arial" w:cs="Arial"/>
          <w:sz w:val="24"/>
          <w:szCs w:val="24"/>
        </w:rPr>
        <w:t xml:space="preserve"> to counter</w:t>
      </w:r>
      <w:r w:rsidR="00DC357D">
        <w:rPr>
          <w:rFonts w:ascii="Arial" w:hAnsi="Arial" w:cs="Arial"/>
          <w:sz w:val="24"/>
          <w:szCs w:val="24"/>
        </w:rPr>
        <w:t xml:space="preserve"> the perception that the Council has “</w:t>
      </w:r>
      <w:r>
        <w:rPr>
          <w:rFonts w:ascii="Arial" w:hAnsi="Arial" w:cs="Arial"/>
          <w:sz w:val="24"/>
          <w:szCs w:val="24"/>
        </w:rPr>
        <w:t>no empathy</w:t>
      </w:r>
      <w:r w:rsidR="003A0212">
        <w:rPr>
          <w:rFonts w:ascii="Arial" w:hAnsi="Arial" w:cs="Arial"/>
          <w:sz w:val="24"/>
          <w:szCs w:val="24"/>
        </w:rPr>
        <w:t>”</w:t>
      </w:r>
      <w:r w:rsidR="00DC357D">
        <w:rPr>
          <w:rFonts w:ascii="Arial" w:hAnsi="Arial" w:cs="Arial"/>
          <w:sz w:val="24"/>
          <w:szCs w:val="24"/>
        </w:rPr>
        <w:t>.</w:t>
      </w:r>
      <w:r>
        <w:rPr>
          <w:rFonts w:ascii="Arial" w:hAnsi="Arial" w:cs="Arial"/>
          <w:sz w:val="24"/>
          <w:szCs w:val="24"/>
        </w:rPr>
        <w:t xml:space="preserve"> </w:t>
      </w:r>
    </w:p>
    <w:p w14:paraId="16B18C26" w14:textId="77777777" w:rsidR="00394A14" w:rsidRPr="00394A14" w:rsidRDefault="00394A14" w:rsidP="00394A14">
      <w:pPr>
        <w:pStyle w:val="ListParagraph"/>
        <w:spacing w:after="0"/>
        <w:contextualSpacing w:val="0"/>
        <w:rPr>
          <w:rFonts w:ascii="Arial" w:hAnsi="Arial" w:cs="Arial"/>
          <w:b/>
          <w:sz w:val="24"/>
          <w:szCs w:val="24"/>
        </w:rPr>
      </w:pPr>
    </w:p>
    <w:p w14:paraId="21041ADD" w14:textId="0805A7FF" w:rsidR="00EA5827" w:rsidRDefault="00DC357D" w:rsidP="00394A14">
      <w:pPr>
        <w:pStyle w:val="ListParagraph"/>
        <w:numPr>
          <w:ilvl w:val="0"/>
          <w:numId w:val="21"/>
        </w:numPr>
        <w:spacing w:after="0"/>
        <w:contextualSpacing w:val="0"/>
        <w:rPr>
          <w:rFonts w:ascii="Arial" w:hAnsi="Arial" w:cs="Arial"/>
          <w:b/>
          <w:sz w:val="24"/>
          <w:szCs w:val="24"/>
        </w:rPr>
      </w:pPr>
      <w:r>
        <w:rPr>
          <w:rFonts w:ascii="Arial" w:hAnsi="Arial" w:cs="Arial"/>
          <w:b/>
          <w:sz w:val="24"/>
          <w:szCs w:val="24"/>
        </w:rPr>
        <w:t>Art Workshops (7</w:t>
      </w:r>
      <w:r w:rsidR="00394A14" w:rsidRPr="00394A14">
        <w:rPr>
          <w:rFonts w:ascii="Arial" w:hAnsi="Arial" w:cs="Arial"/>
          <w:b/>
          <w:sz w:val="24"/>
          <w:szCs w:val="24"/>
        </w:rPr>
        <w:t xml:space="preserve"> – 11 year olds) </w:t>
      </w:r>
      <w:r w:rsidR="008E55F9">
        <w:rPr>
          <w:rFonts w:ascii="Arial" w:hAnsi="Arial" w:cs="Arial"/>
          <w:b/>
          <w:sz w:val="24"/>
          <w:szCs w:val="24"/>
        </w:rPr>
        <w:t xml:space="preserve">on </w:t>
      </w:r>
      <w:r w:rsidR="00394A14" w:rsidRPr="00394A14">
        <w:rPr>
          <w:rFonts w:ascii="Arial" w:hAnsi="Arial" w:cs="Arial"/>
          <w:b/>
          <w:sz w:val="24"/>
          <w:szCs w:val="24"/>
        </w:rPr>
        <w:t>4</w:t>
      </w:r>
      <w:r w:rsidR="00394A14" w:rsidRPr="00394A14">
        <w:rPr>
          <w:rFonts w:ascii="Arial" w:hAnsi="Arial" w:cs="Arial"/>
          <w:b/>
          <w:sz w:val="24"/>
          <w:szCs w:val="24"/>
          <w:vertAlign w:val="superscript"/>
        </w:rPr>
        <w:t>th</w:t>
      </w:r>
      <w:r w:rsidR="00394A14" w:rsidRPr="00394A14">
        <w:rPr>
          <w:rFonts w:ascii="Arial" w:hAnsi="Arial" w:cs="Arial"/>
          <w:b/>
          <w:sz w:val="24"/>
          <w:szCs w:val="24"/>
        </w:rPr>
        <w:t>, 11</w:t>
      </w:r>
      <w:r w:rsidR="00394A14" w:rsidRPr="00394A14">
        <w:rPr>
          <w:rFonts w:ascii="Arial" w:hAnsi="Arial" w:cs="Arial"/>
          <w:b/>
          <w:sz w:val="24"/>
          <w:szCs w:val="24"/>
          <w:vertAlign w:val="superscript"/>
        </w:rPr>
        <w:t>th</w:t>
      </w:r>
      <w:r w:rsidR="00394A14" w:rsidRPr="00394A14">
        <w:rPr>
          <w:rFonts w:ascii="Arial" w:hAnsi="Arial" w:cs="Arial"/>
          <w:b/>
          <w:sz w:val="24"/>
          <w:szCs w:val="24"/>
        </w:rPr>
        <w:t xml:space="preserve"> &amp; 18</w:t>
      </w:r>
      <w:r w:rsidR="00394A14" w:rsidRPr="00394A14">
        <w:rPr>
          <w:rFonts w:ascii="Arial" w:hAnsi="Arial" w:cs="Arial"/>
          <w:b/>
          <w:sz w:val="24"/>
          <w:szCs w:val="24"/>
          <w:vertAlign w:val="superscript"/>
        </w:rPr>
        <w:t>th</w:t>
      </w:r>
      <w:r w:rsidR="00394A14" w:rsidRPr="00394A14">
        <w:rPr>
          <w:rFonts w:ascii="Arial" w:hAnsi="Arial" w:cs="Arial"/>
          <w:b/>
          <w:sz w:val="24"/>
          <w:szCs w:val="24"/>
        </w:rPr>
        <w:t xml:space="preserve"> February 14.00 – 15.30</w:t>
      </w:r>
    </w:p>
    <w:p w14:paraId="0DBC98A2" w14:textId="79F849DB" w:rsidR="008F32AF" w:rsidRPr="007A353B" w:rsidRDefault="008F32AF" w:rsidP="008F32AF">
      <w:pPr>
        <w:pStyle w:val="ListParagraph"/>
        <w:numPr>
          <w:ilvl w:val="0"/>
          <w:numId w:val="40"/>
        </w:numPr>
        <w:spacing w:after="0"/>
        <w:rPr>
          <w:rFonts w:ascii="Arial" w:hAnsi="Arial" w:cs="Arial"/>
          <w:b/>
          <w:sz w:val="24"/>
          <w:szCs w:val="24"/>
        </w:rPr>
      </w:pPr>
      <w:r>
        <w:rPr>
          <w:rFonts w:ascii="Arial" w:hAnsi="Arial" w:cs="Arial"/>
          <w:sz w:val="24"/>
          <w:szCs w:val="24"/>
        </w:rPr>
        <w:t xml:space="preserve">Raj was pleased to </w:t>
      </w:r>
      <w:r w:rsidR="00DC357D">
        <w:rPr>
          <w:rFonts w:ascii="Arial" w:hAnsi="Arial" w:cs="Arial"/>
          <w:sz w:val="24"/>
          <w:szCs w:val="24"/>
        </w:rPr>
        <w:t xml:space="preserve">confirm that a “pilot” </w:t>
      </w:r>
      <w:r>
        <w:rPr>
          <w:rFonts w:ascii="Arial" w:hAnsi="Arial" w:cs="Arial"/>
          <w:sz w:val="24"/>
          <w:szCs w:val="24"/>
        </w:rPr>
        <w:t xml:space="preserve">art workshops </w:t>
      </w:r>
      <w:r w:rsidR="00DC357D">
        <w:rPr>
          <w:rFonts w:ascii="Arial" w:hAnsi="Arial" w:cs="Arial"/>
          <w:sz w:val="24"/>
          <w:szCs w:val="24"/>
        </w:rPr>
        <w:t xml:space="preserve">project </w:t>
      </w:r>
      <w:r>
        <w:rPr>
          <w:rFonts w:ascii="Arial" w:hAnsi="Arial" w:cs="Arial"/>
          <w:sz w:val="24"/>
          <w:szCs w:val="24"/>
        </w:rPr>
        <w:t>for children had been finali</w:t>
      </w:r>
      <w:r w:rsidR="00DC357D">
        <w:rPr>
          <w:rFonts w:ascii="Arial" w:hAnsi="Arial" w:cs="Arial"/>
          <w:sz w:val="24"/>
          <w:szCs w:val="24"/>
        </w:rPr>
        <w:t>sed and dates confirmed. Lolita a local artist</w:t>
      </w:r>
      <w:r>
        <w:rPr>
          <w:rFonts w:ascii="Arial" w:hAnsi="Arial" w:cs="Arial"/>
          <w:sz w:val="24"/>
          <w:szCs w:val="24"/>
        </w:rPr>
        <w:t xml:space="preserve"> will hold these workshops</w:t>
      </w:r>
      <w:r w:rsidR="007A353B">
        <w:rPr>
          <w:rFonts w:ascii="Arial" w:hAnsi="Arial" w:cs="Arial"/>
          <w:sz w:val="24"/>
          <w:szCs w:val="24"/>
        </w:rPr>
        <w:t xml:space="preserve"> in the community centre</w:t>
      </w:r>
      <w:r>
        <w:rPr>
          <w:rFonts w:ascii="Arial" w:hAnsi="Arial" w:cs="Arial"/>
          <w:sz w:val="24"/>
          <w:szCs w:val="24"/>
        </w:rPr>
        <w:t xml:space="preserve"> over a course of 3 sessions. </w:t>
      </w:r>
      <w:r w:rsidR="007A353B">
        <w:rPr>
          <w:rFonts w:ascii="Arial" w:hAnsi="Arial" w:cs="Arial"/>
          <w:sz w:val="24"/>
          <w:szCs w:val="24"/>
        </w:rPr>
        <w:t>Each session will allow 16 chil</w:t>
      </w:r>
      <w:r w:rsidR="00DC357D">
        <w:rPr>
          <w:rFonts w:ascii="Arial" w:hAnsi="Arial" w:cs="Arial"/>
          <w:sz w:val="24"/>
          <w:szCs w:val="24"/>
        </w:rPr>
        <w:t>dren aged between 7 -</w:t>
      </w:r>
      <w:r w:rsidR="007A353B">
        <w:rPr>
          <w:rFonts w:ascii="Arial" w:hAnsi="Arial" w:cs="Arial"/>
          <w:sz w:val="24"/>
          <w:szCs w:val="24"/>
        </w:rPr>
        <w:t xml:space="preserve"> 11 to come and join in for free. Tickets will work </w:t>
      </w:r>
      <w:r w:rsidR="00DC357D">
        <w:rPr>
          <w:rFonts w:ascii="Arial" w:hAnsi="Arial" w:cs="Arial"/>
          <w:sz w:val="24"/>
          <w:szCs w:val="24"/>
        </w:rPr>
        <w:t>allocated on a first come</w:t>
      </w:r>
      <w:r w:rsidR="007A353B">
        <w:rPr>
          <w:rFonts w:ascii="Arial" w:hAnsi="Arial" w:cs="Arial"/>
          <w:sz w:val="24"/>
          <w:szCs w:val="24"/>
        </w:rPr>
        <w:t xml:space="preserve"> first serve basis. Parents/guardians will be able to pick up a ticket for their child an hour before the workshop takes place.</w:t>
      </w:r>
    </w:p>
    <w:p w14:paraId="3C43E94A" w14:textId="631F812D" w:rsidR="007A353B" w:rsidRPr="008F32AF" w:rsidRDefault="00DC357D" w:rsidP="008F32AF">
      <w:pPr>
        <w:pStyle w:val="ListParagraph"/>
        <w:numPr>
          <w:ilvl w:val="0"/>
          <w:numId w:val="40"/>
        </w:numPr>
        <w:spacing w:after="0"/>
        <w:rPr>
          <w:rFonts w:ascii="Arial" w:hAnsi="Arial" w:cs="Arial"/>
          <w:b/>
          <w:sz w:val="24"/>
          <w:szCs w:val="24"/>
        </w:rPr>
      </w:pPr>
      <w:r>
        <w:rPr>
          <w:rFonts w:ascii="Arial" w:hAnsi="Arial" w:cs="Arial"/>
          <w:sz w:val="24"/>
          <w:szCs w:val="24"/>
        </w:rPr>
        <w:t xml:space="preserve">If these workshops are successful, options will be considered to </w:t>
      </w:r>
      <w:r w:rsidR="007A353B">
        <w:rPr>
          <w:rFonts w:ascii="Arial" w:hAnsi="Arial" w:cs="Arial"/>
          <w:sz w:val="24"/>
          <w:szCs w:val="24"/>
        </w:rPr>
        <w:t xml:space="preserve">try </w:t>
      </w:r>
      <w:r>
        <w:rPr>
          <w:rFonts w:ascii="Arial" w:hAnsi="Arial" w:cs="Arial"/>
          <w:sz w:val="24"/>
          <w:szCs w:val="24"/>
        </w:rPr>
        <w:t xml:space="preserve">and extend the </w:t>
      </w:r>
      <w:r w:rsidR="007A353B">
        <w:rPr>
          <w:rFonts w:ascii="Arial" w:hAnsi="Arial" w:cs="Arial"/>
          <w:sz w:val="24"/>
          <w:szCs w:val="24"/>
        </w:rPr>
        <w:t xml:space="preserve">art workshops for </w:t>
      </w:r>
      <w:r>
        <w:rPr>
          <w:rFonts w:ascii="Arial" w:hAnsi="Arial" w:cs="Arial"/>
          <w:sz w:val="24"/>
          <w:szCs w:val="24"/>
        </w:rPr>
        <w:t>older children and adults</w:t>
      </w:r>
      <w:r w:rsidR="007A353B">
        <w:rPr>
          <w:rFonts w:ascii="Arial" w:hAnsi="Arial" w:cs="Arial"/>
          <w:sz w:val="24"/>
          <w:szCs w:val="24"/>
        </w:rPr>
        <w:t xml:space="preserve">. </w:t>
      </w:r>
    </w:p>
    <w:p w14:paraId="2D16C21B" w14:textId="77777777" w:rsidR="00394A14" w:rsidRDefault="00394A14" w:rsidP="00394A14">
      <w:pPr>
        <w:pStyle w:val="ListParagraph"/>
        <w:spacing w:after="0"/>
        <w:contextualSpacing w:val="0"/>
        <w:rPr>
          <w:rFonts w:ascii="Arial" w:hAnsi="Arial" w:cs="Arial"/>
          <w:b/>
          <w:sz w:val="24"/>
          <w:szCs w:val="24"/>
        </w:rPr>
      </w:pPr>
    </w:p>
    <w:p w14:paraId="4F560EDB" w14:textId="1F9012E9" w:rsidR="00394A14" w:rsidRDefault="008E55F9" w:rsidP="00394A14">
      <w:pPr>
        <w:pStyle w:val="ListParagraph"/>
        <w:numPr>
          <w:ilvl w:val="0"/>
          <w:numId w:val="21"/>
        </w:numPr>
        <w:spacing w:after="0"/>
        <w:contextualSpacing w:val="0"/>
        <w:rPr>
          <w:rFonts w:ascii="Arial" w:hAnsi="Arial" w:cs="Arial"/>
          <w:b/>
          <w:sz w:val="24"/>
          <w:szCs w:val="24"/>
        </w:rPr>
      </w:pPr>
      <w:r>
        <w:rPr>
          <w:rFonts w:ascii="Arial" w:hAnsi="Arial" w:cs="Arial"/>
          <w:b/>
          <w:sz w:val="24"/>
          <w:szCs w:val="24"/>
        </w:rPr>
        <w:t>Meeting Gareth Thomas MP &amp; Sharing our</w:t>
      </w:r>
      <w:r w:rsidR="00394A14" w:rsidRPr="0018516B">
        <w:rPr>
          <w:rFonts w:ascii="Arial" w:hAnsi="Arial" w:cs="Arial"/>
          <w:b/>
          <w:sz w:val="24"/>
          <w:szCs w:val="24"/>
        </w:rPr>
        <w:t xml:space="preserve"> Vision </w:t>
      </w:r>
      <w:r>
        <w:rPr>
          <w:rFonts w:ascii="Arial" w:hAnsi="Arial" w:cs="Arial"/>
          <w:b/>
          <w:sz w:val="24"/>
          <w:szCs w:val="24"/>
        </w:rPr>
        <w:t>(</w:t>
      </w:r>
      <w:r w:rsidR="00394A14" w:rsidRPr="0018516B">
        <w:rPr>
          <w:rFonts w:ascii="Arial" w:hAnsi="Arial" w:cs="Arial"/>
          <w:b/>
          <w:sz w:val="24"/>
          <w:szCs w:val="24"/>
        </w:rPr>
        <w:t>on Wednesday 15</w:t>
      </w:r>
      <w:r w:rsidR="00394A14" w:rsidRPr="0018516B">
        <w:rPr>
          <w:rFonts w:ascii="Arial" w:hAnsi="Arial" w:cs="Arial"/>
          <w:b/>
          <w:sz w:val="24"/>
          <w:szCs w:val="24"/>
          <w:vertAlign w:val="superscript"/>
        </w:rPr>
        <w:t>th</w:t>
      </w:r>
      <w:r w:rsidR="00394A14" w:rsidRPr="0018516B">
        <w:rPr>
          <w:rFonts w:ascii="Arial" w:hAnsi="Arial" w:cs="Arial"/>
          <w:b/>
          <w:sz w:val="24"/>
          <w:szCs w:val="24"/>
        </w:rPr>
        <w:t xml:space="preserve"> February</w:t>
      </w:r>
      <w:r>
        <w:rPr>
          <w:rFonts w:ascii="Arial" w:hAnsi="Arial" w:cs="Arial"/>
          <w:b/>
          <w:sz w:val="24"/>
          <w:szCs w:val="24"/>
        </w:rPr>
        <w:t>)</w:t>
      </w:r>
    </w:p>
    <w:p w14:paraId="064C9B35" w14:textId="11E528CB" w:rsidR="008F32AF" w:rsidRPr="00CF29CB" w:rsidRDefault="008F32AF" w:rsidP="008F32AF">
      <w:pPr>
        <w:pStyle w:val="ListParagraph"/>
        <w:numPr>
          <w:ilvl w:val="0"/>
          <w:numId w:val="38"/>
        </w:numPr>
        <w:spacing w:after="0"/>
        <w:rPr>
          <w:rFonts w:ascii="Arial" w:hAnsi="Arial" w:cs="Arial"/>
          <w:b/>
          <w:sz w:val="24"/>
          <w:szCs w:val="24"/>
        </w:rPr>
      </w:pPr>
      <w:r>
        <w:rPr>
          <w:rFonts w:ascii="Arial" w:hAnsi="Arial" w:cs="Arial"/>
          <w:sz w:val="24"/>
          <w:szCs w:val="24"/>
        </w:rPr>
        <w:t xml:space="preserve">The Steering Group </w:t>
      </w:r>
      <w:r w:rsidR="008E55F9">
        <w:rPr>
          <w:rFonts w:ascii="Arial" w:hAnsi="Arial" w:cs="Arial"/>
          <w:sz w:val="24"/>
          <w:szCs w:val="24"/>
        </w:rPr>
        <w:t xml:space="preserve">members will give </w:t>
      </w:r>
      <w:r>
        <w:rPr>
          <w:rFonts w:ascii="Arial" w:hAnsi="Arial" w:cs="Arial"/>
          <w:sz w:val="24"/>
          <w:szCs w:val="24"/>
        </w:rPr>
        <w:t>presentation</w:t>
      </w:r>
      <w:r w:rsidR="008E55F9">
        <w:rPr>
          <w:rFonts w:ascii="Arial" w:hAnsi="Arial" w:cs="Arial"/>
          <w:sz w:val="24"/>
          <w:szCs w:val="24"/>
        </w:rPr>
        <w:t>s</w:t>
      </w:r>
      <w:r>
        <w:rPr>
          <w:rFonts w:ascii="Arial" w:hAnsi="Arial" w:cs="Arial"/>
          <w:sz w:val="24"/>
          <w:szCs w:val="24"/>
        </w:rPr>
        <w:t xml:space="preserve"> and share their </w:t>
      </w:r>
      <w:r w:rsidR="008E55F9">
        <w:rPr>
          <w:rFonts w:ascii="Arial" w:hAnsi="Arial" w:cs="Arial"/>
          <w:sz w:val="24"/>
          <w:szCs w:val="24"/>
        </w:rPr>
        <w:t xml:space="preserve">long-term vision for </w:t>
      </w:r>
      <w:r>
        <w:rPr>
          <w:rFonts w:ascii="Arial" w:hAnsi="Arial" w:cs="Arial"/>
          <w:sz w:val="24"/>
          <w:szCs w:val="24"/>
        </w:rPr>
        <w:t>Gran</w:t>
      </w:r>
      <w:r w:rsidR="008E55F9">
        <w:rPr>
          <w:rFonts w:ascii="Arial" w:hAnsi="Arial" w:cs="Arial"/>
          <w:sz w:val="24"/>
          <w:szCs w:val="24"/>
        </w:rPr>
        <w:t>ge Farm</w:t>
      </w:r>
      <w:r>
        <w:rPr>
          <w:rFonts w:ascii="Arial" w:hAnsi="Arial" w:cs="Arial"/>
          <w:sz w:val="24"/>
          <w:szCs w:val="24"/>
        </w:rPr>
        <w:t xml:space="preserve">. It will be a chance to talk about the Group’s successes </w:t>
      </w:r>
      <w:r w:rsidR="008E55F9">
        <w:rPr>
          <w:rFonts w:ascii="Arial" w:hAnsi="Arial" w:cs="Arial"/>
          <w:sz w:val="24"/>
          <w:szCs w:val="24"/>
        </w:rPr>
        <w:t xml:space="preserve">and challenges. </w:t>
      </w:r>
      <w:r w:rsidR="0088099F">
        <w:rPr>
          <w:rFonts w:ascii="Arial" w:hAnsi="Arial" w:cs="Arial"/>
          <w:sz w:val="24"/>
          <w:szCs w:val="24"/>
        </w:rPr>
        <w:t xml:space="preserve">Also this will help to build up the Steering Groups skills, confidence and </w:t>
      </w:r>
      <w:r w:rsidR="00D8758E">
        <w:rPr>
          <w:rFonts w:ascii="Arial" w:hAnsi="Arial" w:cs="Arial"/>
          <w:sz w:val="24"/>
          <w:szCs w:val="24"/>
        </w:rPr>
        <w:t xml:space="preserve">an opportunity to </w:t>
      </w:r>
      <w:r w:rsidR="0088099F">
        <w:rPr>
          <w:rFonts w:ascii="Arial" w:hAnsi="Arial" w:cs="Arial"/>
          <w:sz w:val="24"/>
          <w:szCs w:val="24"/>
        </w:rPr>
        <w:t>share hidden talents!</w:t>
      </w:r>
    </w:p>
    <w:p w14:paraId="3AA65069" w14:textId="77777777" w:rsidR="00CF29CB" w:rsidRDefault="00CF29CB" w:rsidP="00CF29CB">
      <w:pPr>
        <w:spacing w:after="0"/>
        <w:rPr>
          <w:rFonts w:ascii="Arial" w:hAnsi="Arial" w:cs="Arial"/>
          <w:b/>
          <w:sz w:val="24"/>
          <w:szCs w:val="24"/>
        </w:rPr>
      </w:pPr>
    </w:p>
    <w:p w14:paraId="0D93DE46" w14:textId="77777777" w:rsidR="00CF29CB" w:rsidRDefault="00CF29CB" w:rsidP="00CF29CB">
      <w:pPr>
        <w:spacing w:after="0"/>
        <w:rPr>
          <w:rFonts w:ascii="Arial" w:hAnsi="Arial" w:cs="Arial"/>
          <w:b/>
          <w:sz w:val="24"/>
          <w:szCs w:val="24"/>
        </w:rPr>
      </w:pPr>
    </w:p>
    <w:p w14:paraId="7CC2E523" w14:textId="77777777" w:rsidR="00CF29CB" w:rsidRDefault="00CF29CB" w:rsidP="00CF29CB">
      <w:pPr>
        <w:spacing w:after="0"/>
        <w:rPr>
          <w:rFonts w:ascii="Arial" w:hAnsi="Arial" w:cs="Arial"/>
          <w:b/>
          <w:sz w:val="24"/>
          <w:szCs w:val="24"/>
        </w:rPr>
      </w:pPr>
    </w:p>
    <w:p w14:paraId="5BDD7B61" w14:textId="77777777" w:rsidR="00CF29CB" w:rsidRDefault="00CF29CB" w:rsidP="00CF29CB">
      <w:pPr>
        <w:spacing w:after="0"/>
        <w:rPr>
          <w:rFonts w:ascii="Arial" w:hAnsi="Arial" w:cs="Arial"/>
          <w:b/>
          <w:sz w:val="24"/>
          <w:szCs w:val="24"/>
        </w:rPr>
      </w:pPr>
    </w:p>
    <w:p w14:paraId="50ED5D0F" w14:textId="77777777" w:rsidR="00394A14" w:rsidRPr="00394A14" w:rsidRDefault="00394A14" w:rsidP="00394A14">
      <w:pPr>
        <w:spacing w:after="0"/>
        <w:rPr>
          <w:rFonts w:ascii="Arial" w:hAnsi="Arial" w:cs="Arial"/>
          <w:b/>
          <w:sz w:val="24"/>
          <w:szCs w:val="24"/>
        </w:rPr>
      </w:pPr>
    </w:p>
    <w:p w14:paraId="60AC5F9A" w14:textId="157B6306" w:rsidR="008B1892" w:rsidRDefault="00394A14" w:rsidP="008B1892">
      <w:pPr>
        <w:pStyle w:val="ListParagraph"/>
        <w:numPr>
          <w:ilvl w:val="0"/>
          <w:numId w:val="21"/>
        </w:numPr>
        <w:tabs>
          <w:tab w:val="left" w:pos="2127"/>
        </w:tabs>
        <w:spacing w:after="0"/>
        <w:contextualSpacing w:val="0"/>
        <w:rPr>
          <w:rFonts w:ascii="Arial" w:hAnsi="Arial" w:cs="Arial"/>
          <w:b/>
          <w:sz w:val="24"/>
          <w:szCs w:val="24"/>
        </w:rPr>
      </w:pPr>
      <w:r>
        <w:rPr>
          <w:rFonts w:ascii="Arial" w:hAnsi="Arial" w:cs="Arial"/>
          <w:b/>
          <w:sz w:val="24"/>
          <w:szCs w:val="24"/>
        </w:rPr>
        <w:t>Me</w:t>
      </w:r>
      <w:r w:rsidRPr="0018516B">
        <w:rPr>
          <w:rFonts w:ascii="Arial" w:hAnsi="Arial" w:cs="Arial"/>
          <w:b/>
          <w:sz w:val="24"/>
          <w:szCs w:val="24"/>
        </w:rPr>
        <w:t>eting the Corporate Director, Divisional Director for Housing &amp; Leader of the Council</w:t>
      </w:r>
      <w:r>
        <w:rPr>
          <w:rFonts w:ascii="Arial" w:hAnsi="Arial" w:cs="Arial"/>
          <w:b/>
          <w:sz w:val="24"/>
          <w:szCs w:val="24"/>
        </w:rPr>
        <w:t xml:space="preserve"> </w:t>
      </w:r>
      <w:r w:rsidR="008E55F9">
        <w:rPr>
          <w:rFonts w:ascii="Arial" w:hAnsi="Arial" w:cs="Arial"/>
          <w:b/>
          <w:sz w:val="24"/>
          <w:szCs w:val="24"/>
        </w:rPr>
        <w:t>(</w:t>
      </w:r>
      <w:r>
        <w:rPr>
          <w:rFonts w:ascii="Arial" w:hAnsi="Arial" w:cs="Arial"/>
          <w:b/>
          <w:sz w:val="24"/>
          <w:szCs w:val="24"/>
        </w:rPr>
        <w:t xml:space="preserve">on </w:t>
      </w:r>
      <w:r w:rsidRPr="00394A14">
        <w:rPr>
          <w:rFonts w:ascii="Arial" w:hAnsi="Arial" w:cs="Arial"/>
          <w:b/>
          <w:sz w:val="24"/>
          <w:szCs w:val="24"/>
        </w:rPr>
        <w:t>29</w:t>
      </w:r>
      <w:r w:rsidRPr="00394A14">
        <w:rPr>
          <w:rFonts w:ascii="Arial" w:hAnsi="Arial" w:cs="Arial"/>
          <w:b/>
          <w:sz w:val="24"/>
          <w:szCs w:val="24"/>
          <w:vertAlign w:val="superscript"/>
        </w:rPr>
        <w:t>th</w:t>
      </w:r>
      <w:r w:rsidRPr="00394A14">
        <w:rPr>
          <w:rFonts w:ascii="Arial" w:hAnsi="Arial" w:cs="Arial"/>
          <w:b/>
          <w:sz w:val="24"/>
          <w:szCs w:val="24"/>
        </w:rPr>
        <w:t xml:space="preserve"> March</w:t>
      </w:r>
      <w:r w:rsidR="008E55F9">
        <w:rPr>
          <w:rFonts w:ascii="Arial" w:hAnsi="Arial" w:cs="Arial"/>
          <w:b/>
          <w:sz w:val="24"/>
          <w:szCs w:val="24"/>
        </w:rPr>
        <w:t>)</w:t>
      </w:r>
    </w:p>
    <w:p w14:paraId="311646F2" w14:textId="58AA3912" w:rsidR="008B1892" w:rsidRPr="008B1892" w:rsidRDefault="008E55F9" w:rsidP="008B1892">
      <w:pPr>
        <w:pStyle w:val="ListParagraph"/>
        <w:numPr>
          <w:ilvl w:val="0"/>
          <w:numId w:val="36"/>
        </w:numPr>
        <w:tabs>
          <w:tab w:val="left" w:pos="2127"/>
        </w:tabs>
        <w:spacing w:after="0"/>
        <w:rPr>
          <w:rFonts w:ascii="Arial" w:hAnsi="Arial" w:cs="Arial"/>
          <w:b/>
          <w:sz w:val="24"/>
          <w:szCs w:val="24"/>
        </w:rPr>
      </w:pPr>
      <w:r>
        <w:rPr>
          <w:rFonts w:ascii="Arial" w:hAnsi="Arial" w:cs="Arial"/>
          <w:sz w:val="24"/>
          <w:szCs w:val="24"/>
        </w:rPr>
        <w:t>This</w:t>
      </w:r>
      <w:r w:rsidR="008F32AF">
        <w:rPr>
          <w:rFonts w:ascii="Arial" w:hAnsi="Arial" w:cs="Arial"/>
          <w:sz w:val="24"/>
          <w:szCs w:val="24"/>
        </w:rPr>
        <w:t xml:space="preserve"> will be a massive opportunity for the Steering Group to really get their message </w:t>
      </w:r>
      <w:r>
        <w:rPr>
          <w:rFonts w:ascii="Arial" w:hAnsi="Arial" w:cs="Arial"/>
          <w:sz w:val="24"/>
          <w:szCs w:val="24"/>
        </w:rPr>
        <w:t>across to key people about the</w:t>
      </w:r>
      <w:r w:rsidR="0088099F">
        <w:rPr>
          <w:rFonts w:ascii="Arial" w:hAnsi="Arial" w:cs="Arial"/>
          <w:sz w:val="24"/>
          <w:szCs w:val="24"/>
        </w:rPr>
        <w:t>ir</w:t>
      </w:r>
      <w:r>
        <w:rPr>
          <w:rFonts w:ascii="Arial" w:hAnsi="Arial" w:cs="Arial"/>
          <w:sz w:val="24"/>
          <w:szCs w:val="24"/>
        </w:rPr>
        <w:t xml:space="preserve"> long-term visio</w:t>
      </w:r>
      <w:r w:rsidR="00483771">
        <w:rPr>
          <w:rFonts w:ascii="Arial" w:hAnsi="Arial" w:cs="Arial"/>
          <w:sz w:val="24"/>
          <w:szCs w:val="24"/>
        </w:rPr>
        <w:t>n and ambitions for Grange Farm</w:t>
      </w:r>
      <w:r w:rsidR="008F32AF">
        <w:rPr>
          <w:rFonts w:ascii="Arial" w:hAnsi="Arial" w:cs="Arial"/>
          <w:sz w:val="24"/>
          <w:szCs w:val="24"/>
        </w:rPr>
        <w:t>.</w:t>
      </w:r>
    </w:p>
    <w:p w14:paraId="1CA037CF" w14:textId="77777777" w:rsidR="00394A14" w:rsidRPr="00394A14" w:rsidRDefault="00394A14" w:rsidP="00394A14">
      <w:pPr>
        <w:tabs>
          <w:tab w:val="left" w:pos="2127"/>
        </w:tabs>
        <w:spacing w:after="0"/>
        <w:rPr>
          <w:rFonts w:ascii="Arial" w:hAnsi="Arial" w:cs="Arial"/>
          <w:b/>
          <w:sz w:val="24"/>
          <w:szCs w:val="24"/>
        </w:rPr>
      </w:pPr>
    </w:p>
    <w:p w14:paraId="6C957382" w14:textId="1B218111" w:rsidR="004A5D84" w:rsidRDefault="00394A14" w:rsidP="004A5D84">
      <w:pPr>
        <w:pStyle w:val="ListParagraph"/>
        <w:numPr>
          <w:ilvl w:val="0"/>
          <w:numId w:val="21"/>
        </w:numPr>
        <w:tabs>
          <w:tab w:val="left" w:pos="2127"/>
        </w:tabs>
        <w:spacing w:after="0"/>
        <w:contextualSpacing w:val="0"/>
        <w:rPr>
          <w:rFonts w:ascii="Arial" w:hAnsi="Arial" w:cs="Arial"/>
          <w:b/>
          <w:sz w:val="24"/>
          <w:szCs w:val="24"/>
        </w:rPr>
      </w:pPr>
      <w:r>
        <w:rPr>
          <w:rFonts w:ascii="Arial" w:hAnsi="Arial" w:cs="Arial"/>
          <w:b/>
          <w:sz w:val="24"/>
          <w:szCs w:val="24"/>
        </w:rPr>
        <w:t xml:space="preserve"> Summer Community Cohesion Day </w:t>
      </w:r>
      <w:r w:rsidR="008E55F9">
        <w:rPr>
          <w:rFonts w:ascii="Arial" w:hAnsi="Arial" w:cs="Arial"/>
          <w:b/>
          <w:sz w:val="24"/>
          <w:szCs w:val="24"/>
        </w:rPr>
        <w:t>(</w:t>
      </w:r>
      <w:r>
        <w:rPr>
          <w:rFonts w:ascii="Arial" w:hAnsi="Arial" w:cs="Arial"/>
          <w:b/>
          <w:sz w:val="24"/>
          <w:szCs w:val="24"/>
        </w:rPr>
        <w:t>Saturday 15</w:t>
      </w:r>
      <w:r w:rsidRPr="00394A14">
        <w:rPr>
          <w:rFonts w:ascii="Arial" w:hAnsi="Arial" w:cs="Arial"/>
          <w:b/>
          <w:sz w:val="24"/>
          <w:szCs w:val="24"/>
          <w:vertAlign w:val="superscript"/>
        </w:rPr>
        <w:t>th</w:t>
      </w:r>
      <w:r>
        <w:rPr>
          <w:rFonts w:ascii="Arial" w:hAnsi="Arial" w:cs="Arial"/>
          <w:b/>
          <w:sz w:val="24"/>
          <w:szCs w:val="24"/>
        </w:rPr>
        <w:t xml:space="preserve"> July</w:t>
      </w:r>
      <w:r w:rsidR="008E55F9">
        <w:rPr>
          <w:rFonts w:ascii="Arial" w:hAnsi="Arial" w:cs="Arial"/>
          <w:b/>
          <w:sz w:val="24"/>
          <w:szCs w:val="24"/>
        </w:rPr>
        <w:t>)</w:t>
      </w:r>
    </w:p>
    <w:p w14:paraId="64C329BE" w14:textId="13C75FBD" w:rsidR="004A5D84" w:rsidRPr="004E3A18" w:rsidRDefault="008E55F9" w:rsidP="004A5D84">
      <w:pPr>
        <w:pStyle w:val="ListParagraph"/>
        <w:numPr>
          <w:ilvl w:val="0"/>
          <w:numId w:val="34"/>
        </w:numPr>
        <w:tabs>
          <w:tab w:val="left" w:pos="2127"/>
        </w:tabs>
        <w:spacing w:after="0"/>
        <w:rPr>
          <w:rFonts w:ascii="Arial" w:hAnsi="Arial" w:cs="Arial"/>
          <w:b/>
          <w:sz w:val="24"/>
          <w:szCs w:val="24"/>
        </w:rPr>
      </w:pPr>
      <w:r>
        <w:rPr>
          <w:rFonts w:ascii="Arial" w:hAnsi="Arial" w:cs="Arial"/>
          <w:sz w:val="24"/>
          <w:szCs w:val="24"/>
        </w:rPr>
        <w:t>T</w:t>
      </w:r>
      <w:r w:rsidR="004A5D84">
        <w:rPr>
          <w:rFonts w:ascii="Arial" w:hAnsi="Arial" w:cs="Arial"/>
          <w:sz w:val="24"/>
          <w:szCs w:val="24"/>
        </w:rPr>
        <w:t>he Steering Group have agreed to start making plans a</w:t>
      </w:r>
      <w:r>
        <w:rPr>
          <w:rFonts w:ascii="Arial" w:hAnsi="Arial" w:cs="Arial"/>
          <w:sz w:val="24"/>
          <w:szCs w:val="24"/>
        </w:rPr>
        <w:t xml:space="preserve">nd bookings (music, food </w:t>
      </w:r>
      <w:r w:rsidR="004A5D84">
        <w:rPr>
          <w:rFonts w:ascii="Arial" w:hAnsi="Arial" w:cs="Arial"/>
          <w:sz w:val="24"/>
          <w:szCs w:val="24"/>
        </w:rPr>
        <w:t xml:space="preserve">entertainment, </w:t>
      </w:r>
      <w:r>
        <w:rPr>
          <w:rFonts w:ascii="Arial" w:hAnsi="Arial" w:cs="Arial"/>
          <w:sz w:val="24"/>
          <w:szCs w:val="24"/>
        </w:rPr>
        <w:t xml:space="preserve">funding options </w:t>
      </w:r>
      <w:r w:rsidR="004A5D84">
        <w:rPr>
          <w:rFonts w:ascii="Arial" w:hAnsi="Arial" w:cs="Arial"/>
          <w:sz w:val="24"/>
          <w:szCs w:val="24"/>
        </w:rPr>
        <w:t xml:space="preserve">etc.) for the </w:t>
      </w:r>
      <w:r>
        <w:rPr>
          <w:rFonts w:ascii="Arial" w:hAnsi="Arial" w:cs="Arial"/>
          <w:sz w:val="24"/>
          <w:szCs w:val="24"/>
        </w:rPr>
        <w:t xml:space="preserve">annual </w:t>
      </w:r>
      <w:r w:rsidR="00483771">
        <w:rPr>
          <w:rFonts w:ascii="Arial" w:hAnsi="Arial" w:cs="Arial"/>
          <w:sz w:val="24"/>
          <w:szCs w:val="24"/>
        </w:rPr>
        <w:t>summer</w:t>
      </w:r>
      <w:r>
        <w:rPr>
          <w:rFonts w:ascii="Arial" w:hAnsi="Arial" w:cs="Arial"/>
          <w:sz w:val="24"/>
          <w:szCs w:val="24"/>
        </w:rPr>
        <w:t xml:space="preserve"> event</w:t>
      </w:r>
      <w:r w:rsidR="004A5D84">
        <w:rPr>
          <w:rFonts w:ascii="Arial" w:hAnsi="Arial" w:cs="Arial"/>
          <w:sz w:val="24"/>
          <w:szCs w:val="24"/>
        </w:rPr>
        <w:t xml:space="preserve">. </w:t>
      </w:r>
    </w:p>
    <w:p w14:paraId="1AF1A03E" w14:textId="1E5F0F01" w:rsidR="004E3A18" w:rsidRPr="008E55F9" w:rsidRDefault="004E3A18" w:rsidP="004A5D84">
      <w:pPr>
        <w:pStyle w:val="ListParagraph"/>
        <w:numPr>
          <w:ilvl w:val="0"/>
          <w:numId w:val="34"/>
        </w:numPr>
        <w:tabs>
          <w:tab w:val="left" w:pos="2127"/>
        </w:tabs>
        <w:spacing w:after="0"/>
        <w:rPr>
          <w:rFonts w:ascii="Arial" w:hAnsi="Arial" w:cs="Arial"/>
          <w:b/>
          <w:sz w:val="24"/>
          <w:szCs w:val="24"/>
        </w:rPr>
      </w:pPr>
      <w:r>
        <w:rPr>
          <w:rFonts w:ascii="Arial" w:hAnsi="Arial" w:cs="Arial"/>
          <w:sz w:val="24"/>
          <w:szCs w:val="24"/>
        </w:rPr>
        <w:t>Set up on site at 09.00, start 13.00, finish 16.00 and tidy up until 17.30.</w:t>
      </w:r>
      <w:bookmarkStart w:id="0" w:name="_GoBack"/>
      <w:bookmarkEnd w:id="0"/>
    </w:p>
    <w:p w14:paraId="7149BD03" w14:textId="77777777" w:rsidR="00394A14" w:rsidRPr="00394A14" w:rsidRDefault="00394A14" w:rsidP="00394A14">
      <w:pPr>
        <w:tabs>
          <w:tab w:val="left" w:pos="2127"/>
        </w:tabs>
        <w:spacing w:after="0"/>
        <w:rPr>
          <w:rFonts w:ascii="Arial" w:hAnsi="Arial" w:cs="Arial"/>
          <w:b/>
          <w:sz w:val="24"/>
          <w:szCs w:val="24"/>
        </w:rPr>
      </w:pPr>
    </w:p>
    <w:p w14:paraId="53753809" w14:textId="4FB9AA67" w:rsidR="004A5D84" w:rsidRDefault="00394A14" w:rsidP="004A5D84">
      <w:pPr>
        <w:pStyle w:val="ListParagraph"/>
        <w:numPr>
          <w:ilvl w:val="0"/>
          <w:numId w:val="21"/>
        </w:numPr>
        <w:tabs>
          <w:tab w:val="left" w:pos="2127"/>
        </w:tabs>
        <w:spacing w:after="0"/>
        <w:contextualSpacing w:val="0"/>
        <w:rPr>
          <w:rFonts w:ascii="Arial" w:hAnsi="Arial" w:cs="Arial"/>
          <w:b/>
          <w:sz w:val="24"/>
          <w:szCs w:val="24"/>
        </w:rPr>
      </w:pPr>
      <w:r>
        <w:rPr>
          <w:rFonts w:ascii="Arial" w:hAnsi="Arial" w:cs="Arial"/>
          <w:b/>
          <w:sz w:val="24"/>
          <w:szCs w:val="24"/>
        </w:rPr>
        <w:t xml:space="preserve"> GLA “Homes for Londoners - </w:t>
      </w:r>
      <w:r w:rsidR="008E55F9">
        <w:rPr>
          <w:rFonts w:ascii="Arial" w:hAnsi="Arial" w:cs="Arial"/>
          <w:b/>
          <w:sz w:val="24"/>
          <w:szCs w:val="24"/>
        </w:rPr>
        <w:t>Draft Good Practice Guide for</w:t>
      </w:r>
      <w:r w:rsidRPr="0018516B">
        <w:rPr>
          <w:rFonts w:ascii="Arial" w:hAnsi="Arial" w:cs="Arial"/>
          <w:b/>
          <w:sz w:val="24"/>
          <w:szCs w:val="24"/>
        </w:rPr>
        <w:t xml:space="preserve"> Estate Regeneration”</w:t>
      </w:r>
    </w:p>
    <w:p w14:paraId="5DE2BEAA" w14:textId="76A266C9" w:rsidR="004A5D84" w:rsidRPr="004A5D84" w:rsidRDefault="004A5D84" w:rsidP="004A5D84">
      <w:pPr>
        <w:pStyle w:val="ListParagraph"/>
        <w:numPr>
          <w:ilvl w:val="0"/>
          <w:numId w:val="32"/>
        </w:numPr>
        <w:tabs>
          <w:tab w:val="left" w:pos="2127"/>
        </w:tabs>
        <w:spacing w:after="0"/>
        <w:rPr>
          <w:rFonts w:ascii="Arial" w:hAnsi="Arial" w:cs="Arial"/>
          <w:b/>
          <w:sz w:val="24"/>
          <w:szCs w:val="24"/>
        </w:rPr>
      </w:pPr>
      <w:r>
        <w:rPr>
          <w:rFonts w:ascii="Arial" w:hAnsi="Arial" w:cs="Arial"/>
          <w:sz w:val="24"/>
          <w:szCs w:val="24"/>
        </w:rPr>
        <w:t xml:space="preserve">Alison will discuss with the </w:t>
      </w:r>
      <w:r w:rsidR="008E55F9">
        <w:rPr>
          <w:rFonts w:ascii="Arial" w:hAnsi="Arial" w:cs="Arial"/>
          <w:sz w:val="24"/>
          <w:szCs w:val="24"/>
        </w:rPr>
        <w:t xml:space="preserve">Steering Group how </w:t>
      </w:r>
      <w:r>
        <w:rPr>
          <w:rFonts w:ascii="Arial" w:hAnsi="Arial" w:cs="Arial"/>
          <w:sz w:val="24"/>
          <w:szCs w:val="24"/>
        </w:rPr>
        <w:t>the Council are performing against the GLA</w:t>
      </w:r>
      <w:r w:rsidR="008E55F9">
        <w:rPr>
          <w:rFonts w:ascii="Arial" w:hAnsi="Arial" w:cs="Arial"/>
          <w:sz w:val="24"/>
          <w:szCs w:val="24"/>
        </w:rPr>
        <w:t xml:space="preserve"> proposed standar</w:t>
      </w:r>
      <w:r w:rsidR="00D8758E">
        <w:rPr>
          <w:rFonts w:ascii="Arial" w:hAnsi="Arial" w:cs="Arial"/>
          <w:sz w:val="24"/>
          <w:szCs w:val="24"/>
        </w:rPr>
        <w:t>ds. [After the meeting the date</w:t>
      </w:r>
      <w:r w:rsidR="008E55F9">
        <w:rPr>
          <w:rFonts w:ascii="Arial" w:hAnsi="Arial" w:cs="Arial"/>
          <w:sz w:val="24"/>
          <w:szCs w:val="24"/>
        </w:rPr>
        <w:t xml:space="preserve"> was agreed as Wednesday 1</w:t>
      </w:r>
      <w:r w:rsidR="008E55F9" w:rsidRPr="008E55F9">
        <w:rPr>
          <w:rFonts w:ascii="Arial" w:hAnsi="Arial" w:cs="Arial"/>
          <w:sz w:val="24"/>
          <w:szCs w:val="24"/>
          <w:vertAlign w:val="superscript"/>
        </w:rPr>
        <w:t>st</w:t>
      </w:r>
      <w:r w:rsidR="008E55F9">
        <w:rPr>
          <w:rFonts w:ascii="Arial" w:hAnsi="Arial" w:cs="Arial"/>
          <w:sz w:val="24"/>
          <w:szCs w:val="24"/>
        </w:rPr>
        <w:t xml:space="preserve"> February 19.00 – venue to be confirmed].</w:t>
      </w:r>
    </w:p>
    <w:p w14:paraId="3CA9D7C8" w14:textId="77777777" w:rsidR="00394A14" w:rsidRPr="00394A14" w:rsidRDefault="00394A14" w:rsidP="00394A14">
      <w:pPr>
        <w:tabs>
          <w:tab w:val="left" w:pos="2127"/>
        </w:tabs>
        <w:spacing w:after="0"/>
        <w:rPr>
          <w:rFonts w:ascii="Arial" w:hAnsi="Arial" w:cs="Arial"/>
          <w:b/>
          <w:sz w:val="24"/>
          <w:szCs w:val="24"/>
        </w:rPr>
      </w:pPr>
    </w:p>
    <w:p w14:paraId="4D1159AD" w14:textId="2924F216" w:rsidR="00857A94" w:rsidRDefault="00394A14" w:rsidP="00857A94">
      <w:pPr>
        <w:pStyle w:val="ListParagraph"/>
        <w:numPr>
          <w:ilvl w:val="0"/>
          <w:numId w:val="21"/>
        </w:numPr>
        <w:tabs>
          <w:tab w:val="left" w:pos="2127"/>
        </w:tabs>
        <w:spacing w:after="0"/>
        <w:contextualSpacing w:val="0"/>
        <w:rPr>
          <w:rFonts w:ascii="Arial" w:hAnsi="Arial" w:cs="Arial"/>
          <w:b/>
          <w:sz w:val="24"/>
          <w:szCs w:val="24"/>
        </w:rPr>
      </w:pPr>
      <w:r>
        <w:rPr>
          <w:rFonts w:ascii="Arial" w:hAnsi="Arial" w:cs="Arial"/>
          <w:b/>
          <w:sz w:val="24"/>
          <w:szCs w:val="24"/>
        </w:rPr>
        <w:t xml:space="preserve"> Thinking about the </w:t>
      </w:r>
      <w:r w:rsidR="008E55F9">
        <w:rPr>
          <w:rFonts w:ascii="Arial" w:hAnsi="Arial" w:cs="Arial"/>
          <w:b/>
          <w:sz w:val="24"/>
          <w:szCs w:val="24"/>
        </w:rPr>
        <w:t xml:space="preserve">Future of </w:t>
      </w:r>
      <w:r w:rsidR="00CF29CB">
        <w:rPr>
          <w:rFonts w:ascii="Arial" w:hAnsi="Arial" w:cs="Arial"/>
          <w:b/>
          <w:sz w:val="24"/>
          <w:szCs w:val="24"/>
        </w:rPr>
        <w:t>the Steering Group</w:t>
      </w:r>
    </w:p>
    <w:p w14:paraId="44E59151" w14:textId="4F4E2A13" w:rsidR="00857A94" w:rsidRPr="008E55F9" w:rsidRDefault="00D8758E" w:rsidP="008E55F9">
      <w:pPr>
        <w:pStyle w:val="ListParagraph"/>
        <w:numPr>
          <w:ilvl w:val="0"/>
          <w:numId w:val="48"/>
        </w:numPr>
        <w:tabs>
          <w:tab w:val="left" w:pos="2127"/>
        </w:tabs>
        <w:spacing w:after="0"/>
        <w:rPr>
          <w:rFonts w:ascii="Arial" w:hAnsi="Arial" w:cs="Arial"/>
          <w:sz w:val="24"/>
          <w:szCs w:val="24"/>
        </w:rPr>
      </w:pPr>
      <w:r>
        <w:rPr>
          <w:rFonts w:ascii="Arial" w:hAnsi="Arial" w:cs="Arial"/>
          <w:sz w:val="24"/>
          <w:szCs w:val="24"/>
        </w:rPr>
        <w:t xml:space="preserve">The </w:t>
      </w:r>
      <w:r w:rsidR="00CF29CB">
        <w:rPr>
          <w:rFonts w:ascii="Arial" w:hAnsi="Arial" w:cs="Arial"/>
          <w:sz w:val="24"/>
          <w:szCs w:val="24"/>
        </w:rPr>
        <w:t xml:space="preserve">Steering Group will explore </w:t>
      </w:r>
      <w:r w:rsidR="004A5D84" w:rsidRPr="008E55F9">
        <w:rPr>
          <w:rFonts w:ascii="Arial" w:hAnsi="Arial" w:cs="Arial"/>
          <w:sz w:val="24"/>
          <w:szCs w:val="24"/>
        </w:rPr>
        <w:t>options over the course of the year</w:t>
      </w:r>
      <w:r w:rsidR="00CF29CB">
        <w:rPr>
          <w:rFonts w:ascii="Arial" w:hAnsi="Arial" w:cs="Arial"/>
          <w:sz w:val="24"/>
          <w:szCs w:val="24"/>
        </w:rPr>
        <w:t xml:space="preserve"> and particularly consider how it can be better placed to secure future funding to benefit the whole community.</w:t>
      </w:r>
    </w:p>
    <w:p w14:paraId="63A387F4" w14:textId="77777777" w:rsidR="000F339D" w:rsidRPr="002D7909" w:rsidRDefault="000F339D" w:rsidP="00394A14">
      <w:pPr>
        <w:pStyle w:val="ListParagraph"/>
        <w:spacing w:after="0"/>
        <w:ind w:left="1440"/>
        <w:contextualSpacing w:val="0"/>
        <w:rPr>
          <w:rFonts w:ascii="Arial" w:hAnsi="Arial" w:cs="Arial"/>
          <w:b/>
          <w:sz w:val="24"/>
          <w:szCs w:val="24"/>
        </w:rPr>
      </w:pPr>
    </w:p>
    <w:p w14:paraId="6F41F617" w14:textId="5B98291C" w:rsidR="006A6986" w:rsidRDefault="00CF29CB" w:rsidP="00394A14">
      <w:pPr>
        <w:pStyle w:val="ListParagraph"/>
        <w:numPr>
          <w:ilvl w:val="0"/>
          <w:numId w:val="21"/>
        </w:numPr>
        <w:spacing w:after="0"/>
        <w:contextualSpacing w:val="0"/>
        <w:rPr>
          <w:rFonts w:ascii="Arial" w:hAnsi="Arial" w:cs="Arial"/>
          <w:b/>
          <w:sz w:val="24"/>
          <w:szCs w:val="24"/>
        </w:rPr>
      </w:pPr>
      <w:r>
        <w:rPr>
          <w:rFonts w:ascii="Arial" w:hAnsi="Arial" w:cs="Arial"/>
          <w:b/>
          <w:sz w:val="24"/>
          <w:szCs w:val="24"/>
        </w:rPr>
        <w:t>Date of Next</w:t>
      </w:r>
      <w:r w:rsidR="00EA5827">
        <w:rPr>
          <w:rFonts w:ascii="Arial" w:hAnsi="Arial" w:cs="Arial"/>
          <w:b/>
          <w:sz w:val="24"/>
          <w:szCs w:val="24"/>
        </w:rPr>
        <w:t xml:space="preserve"> Meeting</w:t>
      </w:r>
    </w:p>
    <w:p w14:paraId="5416DB46" w14:textId="02FFB210" w:rsidR="004A5D84" w:rsidRDefault="00CF29CB" w:rsidP="008E55F9">
      <w:pPr>
        <w:pStyle w:val="ListParagraph"/>
        <w:numPr>
          <w:ilvl w:val="0"/>
          <w:numId w:val="48"/>
        </w:numPr>
        <w:spacing w:after="0"/>
        <w:contextualSpacing w:val="0"/>
        <w:rPr>
          <w:rFonts w:ascii="Arial" w:hAnsi="Arial" w:cs="Arial"/>
          <w:b/>
          <w:sz w:val="24"/>
          <w:szCs w:val="24"/>
        </w:rPr>
      </w:pPr>
      <w:r>
        <w:rPr>
          <w:rFonts w:ascii="Arial" w:hAnsi="Arial" w:cs="Arial"/>
          <w:b/>
          <w:sz w:val="24"/>
          <w:szCs w:val="24"/>
        </w:rPr>
        <w:t>Wednesday 19.00 1</w:t>
      </w:r>
      <w:r w:rsidRPr="00CF29CB">
        <w:rPr>
          <w:rFonts w:ascii="Arial" w:hAnsi="Arial" w:cs="Arial"/>
          <w:b/>
          <w:sz w:val="24"/>
          <w:szCs w:val="24"/>
          <w:vertAlign w:val="superscript"/>
        </w:rPr>
        <w:t>st</w:t>
      </w:r>
      <w:r>
        <w:rPr>
          <w:rFonts w:ascii="Arial" w:hAnsi="Arial" w:cs="Arial"/>
          <w:b/>
          <w:sz w:val="24"/>
          <w:szCs w:val="24"/>
        </w:rPr>
        <w:t xml:space="preserve"> February 2017 (venue to be confirmed).</w:t>
      </w:r>
    </w:p>
    <w:p w14:paraId="0FCC48E9" w14:textId="77777777" w:rsidR="006A6986" w:rsidRPr="006A6986" w:rsidRDefault="006A6986" w:rsidP="00394A14">
      <w:pPr>
        <w:pStyle w:val="ListParagraph"/>
        <w:spacing w:after="0"/>
        <w:ind w:left="1440"/>
        <w:contextualSpacing w:val="0"/>
        <w:rPr>
          <w:rFonts w:ascii="Arial" w:hAnsi="Arial" w:cs="Arial"/>
          <w:b/>
          <w:sz w:val="24"/>
          <w:szCs w:val="24"/>
        </w:rPr>
      </w:pPr>
    </w:p>
    <w:p w14:paraId="2058708D" w14:textId="37EE8CCA" w:rsidR="00A94031" w:rsidRDefault="00EA5827" w:rsidP="00A94031">
      <w:pPr>
        <w:pStyle w:val="ListParagraph"/>
        <w:numPr>
          <w:ilvl w:val="0"/>
          <w:numId w:val="21"/>
        </w:numPr>
        <w:spacing w:after="0"/>
        <w:contextualSpacing w:val="0"/>
        <w:rPr>
          <w:rFonts w:ascii="Arial" w:hAnsi="Arial" w:cs="Arial"/>
          <w:b/>
          <w:sz w:val="24"/>
          <w:szCs w:val="24"/>
        </w:rPr>
      </w:pPr>
      <w:r w:rsidRPr="006A6986">
        <w:rPr>
          <w:rFonts w:ascii="Arial" w:hAnsi="Arial" w:cs="Arial"/>
          <w:b/>
          <w:sz w:val="24"/>
          <w:szCs w:val="24"/>
        </w:rPr>
        <w:t xml:space="preserve">Any other </w:t>
      </w:r>
      <w:r w:rsidR="003F0506" w:rsidRPr="006A6986">
        <w:rPr>
          <w:rFonts w:ascii="Arial" w:hAnsi="Arial" w:cs="Arial"/>
          <w:b/>
          <w:sz w:val="24"/>
          <w:szCs w:val="24"/>
        </w:rPr>
        <w:t xml:space="preserve">business </w:t>
      </w:r>
    </w:p>
    <w:p w14:paraId="559C038A" w14:textId="04B0FAE4" w:rsidR="00A94031" w:rsidRPr="00CF29CB" w:rsidRDefault="00A94031" w:rsidP="00CF29CB">
      <w:pPr>
        <w:pStyle w:val="ListParagraph"/>
        <w:numPr>
          <w:ilvl w:val="0"/>
          <w:numId w:val="48"/>
        </w:numPr>
        <w:spacing w:after="0"/>
        <w:rPr>
          <w:rFonts w:ascii="Arial" w:hAnsi="Arial" w:cs="Arial"/>
          <w:b/>
          <w:sz w:val="24"/>
          <w:szCs w:val="24"/>
        </w:rPr>
      </w:pPr>
      <w:r w:rsidRPr="00CF29CB">
        <w:rPr>
          <w:rFonts w:ascii="Arial" w:hAnsi="Arial" w:cs="Arial"/>
          <w:sz w:val="24"/>
          <w:szCs w:val="24"/>
        </w:rPr>
        <w:t>No other business</w:t>
      </w:r>
      <w:r w:rsidR="00D8758E">
        <w:rPr>
          <w:rFonts w:ascii="Arial" w:hAnsi="Arial" w:cs="Arial"/>
          <w:sz w:val="24"/>
          <w:szCs w:val="24"/>
        </w:rPr>
        <w:t>.</w:t>
      </w:r>
    </w:p>
    <w:p w14:paraId="48C52494" w14:textId="77777777" w:rsidR="00394A14" w:rsidRPr="00394A14" w:rsidRDefault="00394A14" w:rsidP="00394A14">
      <w:pPr>
        <w:spacing w:after="0"/>
        <w:rPr>
          <w:rFonts w:ascii="Arial" w:hAnsi="Arial" w:cs="Arial"/>
          <w:b/>
          <w:sz w:val="24"/>
          <w:szCs w:val="24"/>
        </w:rPr>
      </w:pPr>
    </w:p>
    <w:p w14:paraId="36C94545" w14:textId="46CEBA7A" w:rsidR="000F339D" w:rsidRPr="006A6986" w:rsidRDefault="000F339D" w:rsidP="006A6986">
      <w:pPr>
        <w:rPr>
          <w:rFonts w:ascii="Arial" w:hAnsi="Arial" w:cs="Arial"/>
          <w:sz w:val="24"/>
          <w:szCs w:val="24"/>
        </w:rPr>
      </w:pPr>
    </w:p>
    <w:sectPr w:rsidR="000F339D" w:rsidRPr="006A6986" w:rsidSect="008762A4">
      <w:pgSz w:w="11906" w:h="16838"/>
      <w:pgMar w:top="510" w:right="510" w:bottom="45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73B"/>
    <w:multiLevelType w:val="hybridMultilevel"/>
    <w:tmpl w:val="F1502B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3810B31"/>
    <w:multiLevelType w:val="hybridMultilevel"/>
    <w:tmpl w:val="F2A2CB9A"/>
    <w:lvl w:ilvl="0" w:tplc="04090001">
      <w:start w:val="1"/>
      <w:numFmt w:val="bullet"/>
      <w:lvlText w:val=""/>
      <w:lvlJc w:val="left"/>
      <w:pPr>
        <w:ind w:left="8640" w:hanging="360"/>
      </w:pPr>
      <w:rPr>
        <w:rFonts w:ascii="Symbol" w:hAnsi="Symbol" w:hint="default"/>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2">
    <w:nsid w:val="04100E6A"/>
    <w:multiLevelType w:val="hybridMultilevel"/>
    <w:tmpl w:val="60E4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416551"/>
    <w:multiLevelType w:val="hybridMultilevel"/>
    <w:tmpl w:val="20388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AE92E74"/>
    <w:multiLevelType w:val="hybridMultilevel"/>
    <w:tmpl w:val="29F88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AC55D6"/>
    <w:multiLevelType w:val="hybridMultilevel"/>
    <w:tmpl w:val="B9AEFDB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4A0186"/>
    <w:multiLevelType w:val="hybridMultilevel"/>
    <w:tmpl w:val="4A90C4F0"/>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7">
    <w:nsid w:val="12947223"/>
    <w:multiLevelType w:val="hybridMultilevel"/>
    <w:tmpl w:val="F522DD3E"/>
    <w:lvl w:ilvl="0" w:tplc="BD56089E">
      <w:start w:val="1"/>
      <w:numFmt w:val="decimal"/>
      <w:lvlText w:val="%1."/>
      <w:lvlJc w:val="left"/>
      <w:pPr>
        <w:ind w:left="966" w:hanging="54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2CD761F"/>
    <w:multiLevelType w:val="hybridMultilevel"/>
    <w:tmpl w:val="9DF40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97017CF"/>
    <w:multiLevelType w:val="hybridMultilevel"/>
    <w:tmpl w:val="3728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6943DC"/>
    <w:multiLevelType w:val="hybridMultilevel"/>
    <w:tmpl w:val="1C0A2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B03E1C"/>
    <w:multiLevelType w:val="hybridMultilevel"/>
    <w:tmpl w:val="FE7EC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C2428C"/>
    <w:multiLevelType w:val="hybridMultilevel"/>
    <w:tmpl w:val="8DE876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03B2879"/>
    <w:multiLevelType w:val="hybridMultilevel"/>
    <w:tmpl w:val="BA7E25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3842CB2"/>
    <w:multiLevelType w:val="hybridMultilevel"/>
    <w:tmpl w:val="54886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40F0CCC"/>
    <w:multiLevelType w:val="hybridMultilevel"/>
    <w:tmpl w:val="50E48E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A2B7811"/>
    <w:multiLevelType w:val="hybridMultilevel"/>
    <w:tmpl w:val="EA64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640A9F"/>
    <w:multiLevelType w:val="hybridMultilevel"/>
    <w:tmpl w:val="6CB84A1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ABB04E5"/>
    <w:multiLevelType w:val="hybridMultilevel"/>
    <w:tmpl w:val="D636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2E3283"/>
    <w:multiLevelType w:val="hybridMultilevel"/>
    <w:tmpl w:val="0A360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B9703FA"/>
    <w:multiLevelType w:val="hybridMultilevel"/>
    <w:tmpl w:val="54F0F8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090017">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7113C08"/>
    <w:multiLevelType w:val="hybridMultilevel"/>
    <w:tmpl w:val="842AAF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7270141"/>
    <w:multiLevelType w:val="hybridMultilevel"/>
    <w:tmpl w:val="86B8E854"/>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3">
    <w:nsid w:val="439B5A65"/>
    <w:multiLevelType w:val="hybridMultilevel"/>
    <w:tmpl w:val="553C43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615551E"/>
    <w:multiLevelType w:val="hybridMultilevel"/>
    <w:tmpl w:val="2C1C9B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6FD091E"/>
    <w:multiLevelType w:val="hybridMultilevel"/>
    <w:tmpl w:val="D9DC5A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09001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9ED4EED"/>
    <w:multiLevelType w:val="hybridMultilevel"/>
    <w:tmpl w:val="590800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C9A66C8"/>
    <w:multiLevelType w:val="hybridMultilevel"/>
    <w:tmpl w:val="8884A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DA57D17"/>
    <w:multiLevelType w:val="hybridMultilevel"/>
    <w:tmpl w:val="6EDC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2C4401"/>
    <w:multiLevelType w:val="hybridMultilevel"/>
    <w:tmpl w:val="3A8462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E317F2B"/>
    <w:multiLevelType w:val="hybridMultilevel"/>
    <w:tmpl w:val="BDC85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101536A"/>
    <w:multiLevelType w:val="hybridMultilevel"/>
    <w:tmpl w:val="7C903016"/>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2">
    <w:nsid w:val="5422510F"/>
    <w:multiLevelType w:val="hybridMultilevel"/>
    <w:tmpl w:val="0BDE8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69D0A74"/>
    <w:multiLevelType w:val="hybridMultilevel"/>
    <w:tmpl w:val="8D5CA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804491D"/>
    <w:multiLevelType w:val="hybridMultilevel"/>
    <w:tmpl w:val="38A45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93041CE"/>
    <w:multiLevelType w:val="hybridMultilevel"/>
    <w:tmpl w:val="9E2A24C0"/>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6">
    <w:nsid w:val="598A3CEF"/>
    <w:multiLevelType w:val="hybridMultilevel"/>
    <w:tmpl w:val="B4968050"/>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7">
    <w:nsid w:val="5CA202E1"/>
    <w:multiLevelType w:val="hybridMultilevel"/>
    <w:tmpl w:val="B9DEF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1ED0046"/>
    <w:multiLevelType w:val="hybridMultilevel"/>
    <w:tmpl w:val="C8A04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55035D"/>
    <w:multiLevelType w:val="hybridMultilevel"/>
    <w:tmpl w:val="7E26E8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63F16813"/>
    <w:multiLevelType w:val="hybridMultilevel"/>
    <w:tmpl w:val="C3F2B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4734ED1"/>
    <w:multiLevelType w:val="hybridMultilevel"/>
    <w:tmpl w:val="9D94B4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340" w:hanging="36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6B03E2D"/>
    <w:multiLevelType w:val="hybridMultilevel"/>
    <w:tmpl w:val="B8DEB9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9AB209E"/>
    <w:multiLevelType w:val="hybridMultilevel"/>
    <w:tmpl w:val="29F62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0C20D60"/>
    <w:multiLevelType w:val="hybridMultilevel"/>
    <w:tmpl w:val="772A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103D6E"/>
    <w:multiLevelType w:val="hybridMultilevel"/>
    <w:tmpl w:val="CACA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ADF1B54"/>
    <w:multiLevelType w:val="hybridMultilevel"/>
    <w:tmpl w:val="59883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BF40F26"/>
    <w:multiLevelType w:val="hybridMultilevel"/>
    <w:tmpl w:val="CEF297C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6"/>
  </w:num>
  <w:num w:numId="3">
    <w:abstractNumId w:val="1"/>
  </w:num>
  <w:num w:numId="4">
    <w:abstractNumId w:val="6"/>
  </w:num>
  <w:num w:numId="5">
    <w:abstractNumId w:val="22"/>
  </w:num>
  <w:num w:numId="6">
    <w:abstractNumId w:val="35"/>
  </w:num>
  <w:num w:numId="7">
    <w:abstractNumId w:val="31"/>
  </w:num>
  <w:num w:numId="8">
    <w:abstractNumId w:val="33"/>
  </w:num>
  <w:num w:numId="9">
    <w:abstractNumId w:val="4"/>
  </w:num>
  <w:num w:numId="10">
    <w:abstractNumId w:val="44"/>
  </w:num>
  <w:num w:numId="11">
    <w:abstractNumId w:val="47"/>
  </w:num>
  <w:num w:numId="12">
    <w:abstractNumId w:val="8"/>
  </w:num>
  <w:num w:numId="13">
    <w:abstractNumId w:val="28"/>
  </w:num>
  <w:num w:numId="14">
    <w:abstractNumId w:val="27"/>
  </w:num>
  <w:num w:numId="15">
    <w:abstractNumId w:val="43"/>
  </w:num>
  <w:num w:numId="16">
    <w:abstractNumId w:val="30"/>
  </w:num>
  <w:num w:numId="17">
    <w:abstractNumId w:val="5"/>
  </w:num>
  <w:num w:numId="18">
    <w:abstractNumId w:val="17"/>
  </w:num>
  <w:num w:numId="19">
    <w:abstractNumId w:val="14"/>
  </w:num>
  <w:num w:numId="20">
    <w:abstractNumId w:val="37"/>
  </w:num>
  <w:num w:numId="21">
    <w:abstractNumId w:val="41"/>
  </w:num>
  <w:num w:numId="22">
    <w:abstractNumId w:val="20"/>
  </w:num>
  <w:num w:numId="23">
    <w:abstractNumId w:val="25"/>
  </w:num>
  <w:num w:numId="24">
    <w:abstractNumId w:val="12"/>
  </w:num>
  <w:num w:numId="25">
    <w:abstractNumId w:val="19"/>
  </w:num>
  <w:num w:numId="26">
    <w:abstractNumId w:val="34"/>
  </w:num>
  <w:num w:numId="27">
    <w:abstractNumId w:val="45"/>
  </w:num>
  <w:num w:numId="28">
    <w:abstractNumId w:val="38"/>
  </w:num>
  <w:num w:numId="29">
    <w:abstractNumId w:val="7"/>
  </w:num>
  <w:num w:numId="30">
    <w:abstractNumId w:val="13"/>
  </w:num>
  <w:num w:numId="31">
    <w:abstractNumId w:val="9"/>
  </w:num>
  <w:num w:numId="32">
    <w:abstractNumId w:val="24"/>
  </w:num>
  <w:num w:numId="33">
    <w:abstractNumId w:val="11"/>
  </w:num>
  <w:num w:numId="34">
    <w:abstractNumId w:val="39"/>
  </w:num>
  <w:num w:numId="35">
    <w:abstractNumId w:val="40"/>
  </w:num>
  <w:num w:numId="36">
    <w:abstractNumId w:val="3"/>
  </w:num>
  <w:num w:numId="37">
    <w:abstractNumId w:val="2"/>
  </w:num>
  <w:num w:numId="38">
    <w:abstractNumId w:val="15"/>
  </w:num>
  <w:num w:numId="39">
    <w:abstractNumId w:val="46"/>
  </w:num>
  <w:num w:numId="40">
    <w:abstractNumId w:val="29"/>
  </w:num>
  <w:num w:numId="41">
    <w:abstractNumId w:val="16"/>
  </w:num>
  <w:num w:numId="42">
    <w:abstractNumId w:val="26"/>
  </w:num>
  <w:num w:numId="43">
    <w:abstractNumId w:val="18"/>
  </w:num>
  <w:num w:numId="44">
    <w:abstractNumId w:val="21"/>
  </w:num>
  <w:num w:numId="45">
    <w:abstractNumId w:val="10"/>
  </w:num>
  <w:num w:numId="46">
    <w:abstractNumId w:val="23"/>
  </w:num>
  <w:num w:numId="47">
    <w:abstractNumId w:val="0"/>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8F8"/>
    <w:rsid w:val="0001063D"/>
    <w:rsid w:val="00013A45"/>
    <w:rsid w:val="000439A8"/>
    <w:rsid w:val="00071199"/>
    <w:rsid w:val="0007224B"/>
    <w:rsid w:val="0008040B"/>
    <w:rsid w:val="000919AF"/>
    <w:rsid w:val="0009488F"/>
    <w:rsid w:val="00094DDD"/>
    <w:rsid w:val="00095F6F"/>
    <w:rsid w:val="000B5362"/>
    <w:rsid w:val="000C0A37"/>
    <w:rsid w:val="000C7159"/>
    <w:rsid w:val="000C7961"/>
    <w:rsid w:val="000D1A11"/>
    <w:rsid w:val="000F339D"/>
    <w:rsid w:val="00114181"/>
    <w:rsid w:val="00131E32"/>
    <w:rsid w:val="00176185"/>
    <w:rsid w:val="001A6959"/>
    <w:rsid w:val="001B4671"/>
    <w:rsid w:val="001F14D9"/>
    <w:rsid w:val="00204F09"/>
    <w:rsid w:val="00247624"/>
    <w:rsid w:val="00255506"/>
    <w:rsid w:val="00263250"/>
    <w:rsid w:val="002A2A7E"/>
    <w:rsid w:val="002B7E30"/>
    <w:rsid w:val="002C0137"/>
    <w:rsid w:val="002C290A"/>
    <w:rsid w:val="002D700E"/>
    <w:rsid w:val="002D7909"/>
    <w:rsid w:val="003179B1"/>
    <w:rsid w:val="00327B38"/>
    <w:rsid w:val="00362F00"/>
    <w:rsid w:val="00394A14"/>
    <w:rsid w:val="003A0212"/>
    <w:rsid w:val="003D294B"/>
    <w:rsid w:val="003E17D8"/>
    <w:rsid w:val="003F0506"/>
    <w:rsid w:val="0041213C"/>
    <w:rsid w:val="00451265"/>
    <w:rsid w:val="00462DBD"/>
    <w:rsid w:val="00475E55"/>
    <w:rsid w:val="00483771"/>
    <w:rsid w:val="00483A4A"/>
    <w:rsid w:val="004938CE"/>
    <w:rsid w:val="00495FA9"/>
    <w:rsid w:val="004A5D84"/>
    <w:rsid w:val="004B7D76"/>
    <w:rsid w:val="004E3A18"/>
    <w:rsid w:val="005039AE"/>
    <w:rsid w:val="005061A2"/>
    <w:rsid w:val="005214BD"/>
    <w:rsid w:val="00534699"/>
    <w:rsid w:val="005353D7"/>
    <w:rsid w:val="00546852"/>
    <w:rsid w:val="00550C1D"/>
    <w:rsid w:val="00551DA3"/>
    <w:rsid w:val="00571BE9"/>
    <w:rsid w:val="005722A7"/>
    <w:rsid w:val="00577FC5"/>
    <w:rsid w:val="00583097"/>
    <w:rsid w:val="00584747"/>
    <w:rsid w:val="00594F99"/>
    <w:rsid w:val="00597573"/>
    <w:rsid w:val="005A4840"/>
    <w:rsid w:val="00646921"/>
    <w:rsid w:val="00656B8E"/>
    <w:rsid w:val="00677DDD"/>
    <w:rsid w:val="006877D9"/>
    <w:rsid w:val="00687E20"/>
    <w:rsid w:val="006A6986"/>
    <w:rsid w:val="006F7CD5"/>
    <w:rsid w:val="00705886"/>
    <w:rsid w:val="007240A5"/>
    <w:rsid w:val="007706E3"/>
    <w:rsid w:val="00783518"/>
    <w:rsid w:val="00785B8D"/>
    <w:rsid w:val="007A1146"/>
    <w:rsid w:val="007A353B"/>
    <w:rsid w:val="007C3202"/>
    <w:rsid w:val="00804CCA"/>
    <w:rsid w:val="00815DFC"/>
    <w:rsid w:val="00816A87"/>
    <w:rsid w:val="00857A94"/>
    <w:rsid w:val="00864C33"/>
    <w:rsid w:val="00872C58"/>
    <w:rsid w:val="00874645"/>
    <w:rsid w:val="008762A4"/>
    <w:rsid w:val="0088099F"/>
    <w:rsid w:val="008A3DA0"/>
    <w:rsid w:val="008B1892"/>
    <w:rsid w:val="008B689D"/>
    <w:rsid w:val="008E3FD5"/>
    <w:rsid w:val="008E55F9"/>
    <w:rsid w:val="008F18C1"/>
    <w:rsid w:val="008F32AF"/>
    <w:rsid w:val="00912502"/>
    <w:rsid w:val="00912C43"/>
    <w:rsid w:val="00914010"/>
    <w:rsid w:val="00922DEB"/>
    <w:rsid w:val="00944170"/>
    <w:rsid w:val="00985315"/>
    <w:rsid w:val="009C0C0E"/>
    <w:rsid w:val="009E24AE"/>
    <w:rsid w:val="009F612C"/>
    <w:rsid w:val="009F6E5F"/>
    <w:rsid w:val="00A231F6"/>
    <w:rsid w:val="00A81F5C"/>
    <w:rsid w:val="00A94031"/>
    <w:rsid w:val="00AA041B"/>
    <w:rsid w:val="00AB1D50"/>
    <w:rsid w:val="00AC118E"/>
    <w:rsid w:val="00AC3B1E"/>
    <w:rsid w:val="00AC6E79"/>
    <w:rsid w:val="00B0282C"/>
    <w:rsid w:val="00B0620A"/>
    <w:rsid w:val="00B11A0E"/>
    <w:rsid w:val="00B83308"/>
    <w:rsid w:val="00BB7C39"/>
    <w:rsid w:val="00BC371A"/>
    <w:rsid w:val="00BC3C08"/>
    <w:rsid w:val="00BF7F19"/>
    <w:rsid w:val="00C063FE"/>
    <w:rsid w:val="00C274EE"/>
    <w:rsid w:val="00C56B1B"/>
    <w:rsid w:val="00C84302"/>
    <w:rsid w:val="00C86B64"/>
    <w:rsid w:val="00C97F71"/>
    <w:rsid w:val="00CA14BE"/>
    <w:rsid w:val="00CE641F"/>
    <w:rsid w:val="00CF29CB"/>
    <w:rsid w:val="00D12FDC"/>
    <w:rsid w:val="00D355B4"/>
    <w:rsid w:val="00D64C55"/>
    <w:rsid w:val="00D73320"/>
    <w:rsid w:val="00D8758E"/>
    <w:rsid w:val="00DC357D"/>
    <w:rsid w:val="00DE7580"/>
    <w:rsid w:val="00E012F6"/>
    <w:rsid w:val="00E528F8"/>
    <w:rsid w:val="00E90F48"/>
    <w:rsid w:val="00EA5827"/>
    <w:rsid w:val="00EB7473"/>
    <w:rsid w:val="00ED33EE"/>
    <w:rsid w:val="00EF33C6"/>
    <w:rsid w:val="00EF6478"/>
    <w:rsid w:val="00F23DC6"/>
    <w:rsid w:val="00F500F1"/>
    <w:rsid w:val="00F61CAA"/>
    <w:rsid w:val="00FA1958"/>
    <w:rsid w:val="00FD1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28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8F8"/>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7473"/>
    <w:pPr>
      <w:spacing w:before="100" w:beforeAutospacing="1" w:after="100" w:afterAutospacing="1" w:line="240" w:lineRule="auto"/>
    </w:pPr>
    <w:rPr>
      <w:rFonts w:ascii="Times New Roman" w:eastAsiaTheme="minorHAnsi" w:hAnsi="Times New Roman"/>
      <w:sz w:val="24"/>
      <w:szCs w:val="24"/>
      <w:lang w:val="en-US"/>
    </w:rPr>
  </w:style>
  <w:style w:type="paragraph" w:styleId="ListParagraph">
    <w:name w:val="List Paragraph"/>
    <w:basedOn w:val="Normal"/>
    <w:uiPriority w:val="72"/>
    <w:qFormat/>
    <w:rsid w:val="002A2A7E"/>
    <w:pPr>
      <w:ind w:left="720"/>
      <w:contextualSpacing/>
    </w:pPr>
  </w:style>
  <w:style w:type="paragraph" w:styleId="BalloonText">
    <w:name w:val="Balloon Text"/>
    <w:basedOn w:val="Normal"/>
    <w:link w:val="BalloonTextChar"/>
    <w:uiPriority w:val="99"/>
    <w:semiHidden/>
    <w:unhideWhenUsed/>
    <w:rsid w:val="0070588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05886"/>
    <w:rPr>
      <w:rFonts w:ascii="Lucida Grande" w:eastAsia="Calibri" w:hAnsi="Lucida Grande" w:cs="Times New Roman"/>
      <w:sz w:val="18"/>
      <w:szCs w:val="18"/>
      <w:lang w:val="en-GB"/>
    </w:rPr>
  </w:style>
  <w:style w:type="character" w:styleId="Hyperlink">
    <w:name w:val="Hyperlink"/>
    <w:basedOn w:val="DefaultParagraphFont"/>
    <w:uiPriority w:val="99"/>
    <w:unhideWhenUsed/>
    <w:rsid w:val="00944170"/>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8F8"/>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7473"/>
    <w:pPr>
      <w:spacing w:before="100" w:beforeAutospacing="1" w:after="100" w:afterAutospacing="1" w:line="240" w:lineRule="auto"/>
    </w:pPr>
    <w:rPr>
      <w:rFonts w:ascii="Times New Roman" w:eastAsiaTheme="minorHAnsi" w:hAnsi="Times New Roman"/>
      <w:sz w:val="24"/>
      <w:szCs w:val="24"/>
      <w:lang w:val="en-US"/>
    </w:rPr>
  </w:style>
  <w:style w:type="paragraph" w:styleId="ListParagraph">
    <w:name w:val="List Paragraph"/>
    <w:basedOn w:val="Normal"/>
    <w:uiPriority w:val="72"/>
    <w:qFormat/>
    <w:rsid w:val="002A2A7E"/>
    <w:pPr>
      <w:ind w:left="720"/>
      <w:contextualSpacing/>
    </w:pPr>
  </w:style>
  <w:style w:type="paragraph" w:styleId="BalloonText">
    <w:name w:val="Balloon Text"/>
    <w:basedOn w:val="Normal"/>
    <w:link w:val="BalloonTextChar"/>
    <w:uiPriority w:val="99"/>
    <w:semiHidden/>
    <w:unhideWhenUsed/>
    <w:rsid w:val="0070588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05886"/>
    <w:rPr>
      <w:rFonts w:ascii="Lucida Grande" w:eastAsia="Calibri" w:hAnsi="Lucida Grande" w:cs="Times New Roman"/>
      <w:sz w:val="18"/>
      <w:szCs w:val="18"/>
      <w:lang w:val="en-GB"/>
    </w:rPr>
  </w:style>
  <w:style w:type="character" w:styleId="Hyperlink">
    <w:name w:val="Hyperlink"/>
    <w:basedOn w:val="DefaultParagraphFont"/>
    <w:uiPriority w:val="99"/>
    <w:unhideWhenUsed/>
    <w:rsid w:val="009441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7039">
      <w:bodyDiv w:val="1"/>
      <w:marLeft w:val="0"/>
      <w:marRight w:val="0"/>
      <w:marTop w:val="0"/>
      <w:marBottom w:val="0"/>
      <w:divBdr>
        <w:top w:val="none" w:sz="0" w:space="0" w:color="auto"/>
        <w:left w:val="none" w:sz="0" w:space="0" w:color="auto"/>
        <w:bottom w:val="none" w:sz="0" w:space="0" w:color="auto"/>
        <w:right w:val="none" w:sz="0" w:space="0" w:color="auto"/>
      </w:divBdr>
    </w:div>
    <w:div w:id="471219834">
      <w:bodyDiv w:val="1"/>
      <w:marLeft w:val="0"/>
      <w:marRight w:val="0"/>
      <w:marTop w:val="0"/>
      <w:marBottom w:val="0"/>
      <w:divBdr>
        <w:top w:val="none" w:sz="0" w:space="0" w:color="auto"/>
        <w:left w:val="none" w:sz="0" w:space="0" w:color="auto"/>
        <w:bottom w:val="none" w:sz="0" w:space="0" w:color="auto"/>
        <w:right w:val="none" w:sz="0" w:space="0" w:color="auto"/>
      </w:divBdr>
    </w:div>
    <w:div w:id="554967688">
      <w:bodyDiv w:val="1"/>
      <w:marLeft w:val="0"/>
      <w:marRight w:val="0"/>
      <w:marTop w:val="0"/>
      <w:marBottom w:val="0"/>
      <w:divBdr>
        <w:top w:val="none" w:sz="0" w:space="0" w:color="auto"/>
        <w:left w:val="none" w:sz="0" w:space="0" w:color="auto"/>
        <w:bottom w:val="none" w:sz="0" w:space="0" w:color="auto"/>
        <w:right w:val="none" w:sz="0" w:space="0" w:color="auto"/>
      </w:divBdr>
    </w:div>
    <w:div w:id="1083911673">
      <w:bodyDiv w:val="1"/>
      <w:marLeft w:val="0"/>
      <w:marRight w:val="0"/>
      <w:marTop w:val="0"/>
      <w:marBottom w:val="0"/>
      <w:divBdr>
        <w:top w:val="none" w:sz="0" w:space="0" w:color="auto"/>
        <w:left w:val="none" w:sz="0" w:space="0" w:color="auto"/>
        <w:bottom w:val="none" w:sz="0" w:space="0" w:color="auto"/>
        <w:right w:val="none" w:sz="0" w:space="0" w:color="auto"/>
      </w:divBdr>
    </w:div>
    <w:div w:id="1410426068">
      <w:bodyDiv w:val="1"/>
      <w:marLeft w:val="0"/>
      <w:marRight w:val="0"/>
      <w:marTop w:val="0"/>
      <w:marBottom w:val="0"/>
      <w:divBdr>
        <w:top w:val="none" w:sz="0" w:space="0" w:color="auto"/>
        <w:left w:val="none" w:sz="0" w:space="0" w:color="auto"/>
        <w:bottom w:val="none" w:sz="0" w:space="0" w:color="auto"/>
        <w:right w:val="none" w:sz="0" w:space="0" w:color="auto"/>
      </w:divBdr>
    </w:div>
    <w:div w:id="14222925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888</Words>
  <Characters>5062</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One Enterprise Ltd</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Zainab Meltem Malik</dc:creator>
  <cp:keywords/>
  <dc:description/>
  <cp:lastModifiedBy>Raj Kumar</cp:lastModifiedBy>
  <cp:revision>20</cp:revision>
  <cp:lastPrinted>2017-01-21T19:53:00Z</cp:lastPrinted>
  <dcterms:created xsi:type="dcterms:W3CDTF">2017-01-21T09:11:00Z</dcterms:created>
  <dcterms:modified xsi:type="dcterms:W3CDTF">2017-01-23T12:23:00Z</dcterms:modified>
</cp:coreProperties>
</file>